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A6" w:rsidRDefault="005F399E" w:rsidP="007C0CA6">
      <w:pPr>
        <w:widowControl w:val="0"/>
        <w:spacing w:line="227" w:lineRule="auto"/>
        <w:rPr>
          <w:noProof/>
          <w:sz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3.4pt;margin-top:10.05pt;width:209.4pt;height:97.7pt;z-index:-1" wrapcoords="-77 0 -77 21434 21600 21434 21600 0 -77 0">
            <v:imagedata r:id="rId8" o:title="TAMAgEXT logo"/>
            <w10:wrap type="tight"/>
          </v:shape>
        </w:pict>
      </w:r>
    </w:p>
    <w:p w:rsidR="007C0CA6" w:rsidRDefault="005F399E" w:rsidP="007C0CA6">
      <w:pPr>
        <w:widowControl w:val="0"/>
        <w:spacing w:line="227" w:lineRule="auto"/>
        <w:rPr>
          <w:noProof/>
          <w:sz w:val="19"/>
        </w:rPr>
      </w:pPr>
      <w:r>
        <w:rPr>
          <w:noProof/>
        </w:rPr>
        <w:pict>
          <v:shape id="_x0000_s1029" type="#_x0000_t75" style="position:absolute;margin-left:18.45pt;margin-top:7.3pt;width:33.1pt;height:33.1pt;z-index:1" wrapcoords="-491 0 -491 21109 21600 21109 21600 0 -491 0">
            <v:imagedata r:id="rId9" o:title=""/>
            <w10:wrap type="tight"/>
          </v:shape>
          <o:OLEObject Type="Embed" ProgID="Presentations.Drawing.15" ShapeID="_x0000_s1029" DrawAspect="Content" ObjectID="_1554898410" r:id="rId10"/>
        </w:pict>
      </w:r>
    </w:p>
    <w:p w:rsidR="007C0CA6" w:rsidRPr="00526F55" w:rsidRDefault="007421C2" w:rsidP="00526F55">
      <w:pPr>
        <w:widowControl w:val="0"/>
        <w:spacing w:line="227" w:lineRule="auto"/>
        <w:ind w:left="5760" w:firstLine="720"/>
        <w:rPr>
          <w:sz w:val="19"/>
        </w:rPr>
      </w:pPr>
      <w:r>
        <w:rPr>
          <w:sz w:val="19"/>
        </w:rPr>
        <w:t xml:space="preserve">     </w:t>
      </w:r>
      <w:r w:rsidR="007C0CA6">
        <w:rPr>
          <w:sz w:val="19"/>
        </w:rPr>
        <w:t>10</w:t>
      </w:r>
      <w:r w:rsidR="00F76926">
        <w:rPr>
          <w:sz w:val="19"/>
        </w:rPr>
        <w:t>0</w:t>
      </w:r>
      <w:r w:rsidR="007C0CA6">
        <w:rPr>
          <w:sz w:val="19"/>
        </w:rPr>
        <w:t xml:space="preserve"> E. Tyler St.</w:t>
      </w:r>
      <w:r w:rsidR="00F76926">
        <w:rPr>
          <w:sz w:val="19"/>
        </w:rPr>
        <w:t>, Suite 300</w:t>
      </w:r>
      <w:r w:rsidR="007C0CA6">
        <w:rPr>
          <w:sz w:val="19"/>
        </w:rPr>
        <w:tab/>
      </w:r>
    </w:p>
    <w:p w:rsidR="007C0CA6" w:rsidRPr="007C0CA6" w:rsidRDefault="007421C2" w:rsidP="00526F55">
      <w:pPr>
        <w:widowControl w:val="0"/>
        <w:spacing w:line="227" w:lineRule="auto"/>
        <w:ind w:left="1440" w:firstLine="720"/>
        <w:rPr>
          <w:sz w:val="18"/>
          <w:szCs w:val="18"/>
        </w:rPr>
      </w:pPr>
      <w:r>
        <w:rPr>
          <w:sz w:val="18"/>
          <w:szCs w:val="18"/>
        </w:rPr>
        <w:t xml:space="preserve">     </w:t>
      </w:r>
      <w:r w:rsidR="007C0CA6" w:rsidRPr="007C0CA6">
        <w:rPr>
          <w:sz w:val="18"/>
          <w:szCs w:val="18"/>
        </w:rPr>
        <w:t>Athens, TX 75751</w:t>
      </w:r>
      <w:r w:rsidR="007C0CA6" w:rsidRPr="007C0CA6">
        <w:rPr>
          <w:sz w:val="18"/>
          <w:szCs w:val="18"/>
        </w:rPr>
        <w:tab/>
      </w:r>
    </w:p>
    <w:p w:rsidR="007C0CA6" w:rsidRPr="007C0CA6" w:rsidRDefault="007421C2" w:rsidP="00526F55">
      <w:pPr>
        <w:widowControl w:val="0"/>
        <w:spacing w:line="227" w:lineRule="auto"/>
        <w:ind w:firstLine="720"/>
        <w:rPr>
          <w:sz w:val="18"/>
          <w:szCs w:val="18"/>
        </w:rPr>
      </w:pPr>
      <w:r>
        <w:rPr>
          <w:sz w:val="18"/>
          <w:szCs w:val="18"/>
        </w:rPr>
        <w:t xml:space="preserve">     </w:t>
      </w:r>
      <w:r w:rsidR="003F2AFF">
        <w:rPr>
          <w:sz w:val="18"/>
          <w:szCs w:val="18"/>
        </w:rPr>
        <w:tab/>
      </w:r>
      <w:r w:rsidR="003F2AFF">
        <w:rPr>
          <w:sz w:val="18"/>
          <w:szCs w:val="18"/>
        </w:rPr>
        <w:tab/>
      </w:r>
      <w:r w:rsidR="007C0CA6" w:rsidRPr="007C0CA6">
        <w:rPr>
          <w:sz w:val="18"/>
          <w:szCs w:val="18"/>
        </w:rPr>
        <w:t>Phone: 903-675-6130</w:t>
      </w:r>
      <w:r w:rsidR="007C0CA6" w:rsidRPr="007C0CA6">
        <w:rPr>
          <w:sz w:val="18"/>
          <w:szCs w:val="18"/>
        </w:rPr>
        <w:tab/>
      </w:r>
    </w:p>
    <w:p w:rsidR="007C0CA6" w:rsidRPr="007C0CA6" w:rsidRDefault="00526F55" w:rsidP="00526F55">
      <w:pPr>
        <w:widowControl w:val="0"/>
        <w:spacing w:line="227" w:lineRule="auto"/>
        <w:ind w:firstLine="720"/>
        <w:rPr>
          <w:sz w:val="18"/>
          <w:szCs w:val="18"/>
        </w:rPr>
      </w:pPr>
      <w:r>
        <w:rPr>
          <w:sz w:val="18"/>
          <w:szCs w:val="18"/>
        </w:rPr>
        <w:t xml:space="preserve">  </w:t>
      </w:r>
      <w:r>
        <w:rPr>
          <w:sz w:val="18"/>
          <w:szCs w:val="18"/>
        </w:rPr>
        <w:tab/>
      </w:r>
      <w:r>
        <w:rPr>
          <w:sz w:val="18"/>
          <w:szCs w:val="18"/>
        </w:rPr>
        <w:tab/>
      </w:r>
      <w:r w:rsidR="007C0CA6" w:rsidRPr="007C0CA6">
        <w:rPr>
          <w:sz w:val="18"/>
          <w:szCs w:val="18"/>
        </w:rPr>
        <w:t>Fax: 903-677-7222</w:t>
      </w:r>
    </w:p>
    <w:p w:rsidR="007C0CA6" w:rsidRDefault="005F399E" w:rsidP="00526F55">
      <w:pPr>
        <w:widowControl w:val="0"/>
        <w:spacing w:line="227" w:lineRule="auto"/>
        <w:ind w:firstLine="720"/>
        <w:rPr>
          <w:b/>
          <w:color w:val="0000FF"/>
          <w:sz w:val="19"/>
          <w:u w:val="single"/>
        </w:rPr>
      </w:pPr>
      <w:r>
        <w:rPr>
          <w:noProof/>
        </w:rPr>
        <w:pict>
          <v:shape id="Picture 2" o:spid="_x0000_s1034" type="#_x0000_t75" alt="Description: http://www.unitedway.org/page/-/images/about/uw_logo_ex.jpg" style="position:absolute;left:0;text-align:left;margin-left:6.8pt;margin-top:9.15pt;width:55.65pt;height:23.75pt;z-index:-2;visibility:visible" wrapcoords="-292 0 -292 20925 21600 20925 21600 0 -292 0">
            <v:imagedata r:id="rId11" o:title="uw_logo_ex" croptop="15119f" cropbottom="10242f" cropleft="20552f" cropright="4404f"/>
            <w10:wrap type="tight"/>
          </v:shape>
        </w:pict>
      </w:r>
      <w:r>
        <w:rPr>
          <w:noProof/>
        </w:rPr>
        <w:pict>
          <v:shape id="Picture 4" o:spid="_x0000_s1032" type="#_x0000_t75" alt="Description: United_Way_Logo.jpg" href="http://www.liveunited.org/" style="position:absolute;left:0;text-align:left;margin-left:990pt;margin-top:677.95pt;width:99pt;height:42.05pt;z-index:3;visibility:visible" o:button="t">
            <v:fill o:detectmouseclick="t"/>
            <v:imagedata r:id="rId12" o:title="United_Way_Logo"/>
          </v:shape>
        </w:pict>
      </w:r>
      <w:r>
        <w:rPr>
          <w:noProof/>
        </w:rPr>
        <w:pict>
          <v:shape id="Picture 3" o:spid="_x0000_s1031" type="#_x0000_t75" alt="Description: United_Way_Logo.jpg" href="http://www.liveunited.org/" style="position:absolute;left:0;text-align:left;margin-left:10in;margin-top:117pt;width:79.5pt;height:33.75pt;z-index:2;visibility:visible" o:button="t">
            <v:fill o:detectmouseclick="t"/>
            <v:imagedata r:id="rId12" o:title="United_Way_Logo"/>
          </v:shape>
        </w:pict>
      </w:r>
      <w:hyperlink r:id="rId13" w:history="1">
        <w:r w:rsidR="007C0CA6">
          <w:rPr>
            <w:b/>
            <w:color w:val="0000FF"/>
            <w:sz w:val="19"/>
            <w:u w:val="single"/>
          </w:rPr>
          <w:t>http://henderson-co.tamu.edu</w:t>
        </w:r>
      </w:hyperlink>
    </w:p>
    <w:p w:rsidR="007C0CA6" w:rsidRDefault="005F399E" w:rsidP="007C0CA6">
      <w:pPr>
        <w:widowControl w:val="0"/>
        <w:spacing w:line="227" w:lineRule="auto"/>
        <w:rPr>
          <w:b/>
          <w:color w:val="0000FF"/>
          <w:sz w:val="19"/>
          <w:u w:val="single"/>
        </w:rPr>
      </w:pPr>
      <w:r>
        <w:rPr>
          <w:noProof/>
        </w:rPr>
        <w:pict>
          <v:shape id="Picture 5" o:spid="_x0000_s1033" type="#_x0000_t75" alt="Description: United_Way_Logo.jpg" href="http://www.liveunited.org/" style="position:absolute;margin-left:990pt;margin-top:677.95pt;width:99pt;height:42.05pt;z-index:4;visibility:visible" o:button="t">
            <v:fill o:detectmouseclick="t"/>
            <v:imagedata r:id="rId12" o:title="United_Way_Logo"/>
          </v:shape>
        </w:pict>
      </w:r>
    </w:p>
    <w:p w:rsidR="00CC4D63" w:rsidRDefault="00CC4D63" w:rsidP="007C0CA6">
      <w:pPr>
        <w:widowControl w:val="0"/>
        <w:spacing w:line="227" w:lineRule="auto"/>
        <w:rPr>
          <w:b/>
          <w:color w:val="0000FF"/>
          <w:sz w:val="19"/>
          <w:u w:val="single"/>
        </w:rPr>
      </w:pPr>
    </w:p>
    <w:p w:rsidR="00F76926" w:rsidRDefault="00F76926" w:rsidP="007C0CA6">
      <w:pPr>
        <w:widowControl w:val="0"/>
        <w:spacing w:line="227" w:lineRule="auto"/>
        <w:rPr>
          <w:b/>
          <w:color w:val="0000FF"/>
          <w:sz w:val="19"/>
          <w:u w:val="single"/>
        </w:rPr>
      </w:pPr>
    </w:p>
    <w:p w:rsidR="008E5548" w:rsidRPr="00E323B9" w:rsidRDefault="00CC4D63" w:rsidP="00E323B9">
      <w:pPr>
        <w:widowControl w:val="0"/>
        <w:spacing w:line="227" w:lineRule="auto"/>
        <w:rPr>
          <w:b/>
          <w:color w:val="0000FF"/>
          <w:sz w:val="19"/>
          <w:u w:val="single"/>
        </w:rPr>
      </w:pPr>
      <w:r>
        <w:rPr>
          <w:b/>
          <w:color w:val="0000FF"/>
          <w:sz w:val="19"/>
          <w:u w:val="single"/>
        </w:rPr>
        <w:t>_____________________________________________________________________________________</w:t>
      </w:r>
      <w:r w:rsidR="007B0355">
        <w:rPr>
          <w:b/>
          <w:color w:val="0000FF"/>
          <w:sz w:val="19"/>
          <w:u w:val="single"/>
        </w:rPr>
        <w:t>_____________</w:t>
      </w:r>
    </w:p>
    <w:p w:rsidR="008E5548" w:rsidRDefault="008E5548" w:rsidP="00437BB2">
      <w:pPr>
        <w:widowControl w:val="0"/>
        <w:tabs>
          <w:tab w:val="center" w:pos="5580"/>
        </w:tabs>
        <w:spacing w:line="227" w:lineRule="auto"/>
        <w:rPr>
          <w:sz w:val="18"/>
        </w:rPr>
      </w:pPr>
    </w:p>
    <w:p w:rsidR="008E5548" w:rsidRPr="00A319FC" w:rsidRDefault="00AE5A1A" w:rsidP="00A319FC">
      <w:pPr>
        <w:rPr>
          <w:sz w:val="22"/>
          <w:szCs w:val="22"/>
        </w:rPr>
      </w:pPr>
      <w:r>
        <w:rPr>
          <w:sz w:val="22"/>
          <w:szCs w:val="22"/>
        </w:rPr>
        <w:t xml:space="preserve">April </w:t>
      </w:r>
      <w:r w:rsidR="00F707DB">
        <w:rPr>
          <w:sz w:val="22"/>
          <w:szCs w:val="22"/>
        </w:rPr>
        <w:t>28</w:t>
      </w:r>
      <w:r>
        <w:rPr>
          <w:sz w:val="22"/>
          <w:szCs w:val="22"/>
        </w:rPr>
        <w:t>, 2017</w:t>
      </w:r>
    </w:p>
    <w:p w:rsidR="008E5548" w:rsidRPr="00A319FC" w:rsidRDefault="00E323B9" w:rsidP="00F607F2">
      <w:pPr>
        <w:jc w:val="center"/>
        <w:rPr>
          <w:i/>
          <w:sz w:val="22"/>
          <w:szCs w:val="22"/>
        </w:rPr>
      </w:pPr>
      <w:r w:rsidRPr="00A319FC">
        <w:rPr>
          <w:i/>
          <w:sz w:val="22"/>
          <w:szCs w:val="22"/>
        </w:rPr>
        <w:t>Clover Connection</w:t>
      </w:r>
    </w:p>
    <w:p w:rsidR="008E5548" w:rsidRPr="00A319FC" w:rsidRDefault="00E323B9" w:rsidP="00A319FC">
      <w:pPr>
        <w:rPr>
          <w:sz w:val="22"/>
          <w:szCs w:val="22"/>
        </w:rPr>
      </w:pPr>
      <w:r w:rsidRPr="00A319FC">
        <w:rPr>
          <w:sz w:val="22"/>
          <w:szCs w:val="22"/>
        </w:rPr>
        <w:t>By: Kate Pittack</w:t>
      </w:r>
    </w:p>
    <w:p w:rsidR="00EB14B3" w:rsidRPr="00A319FC" w:rsidRDefault="00E323B9" w:rsidP="00A319FC">
      <w:pPr>
        <w:rPr>
          <w:sz w:val="22"/>
          <w:szCs w:val="22"/>
        </w:rPr>
      </w:pPr>
      <w:r w:rsidRPr="00A319FC">
        <w:rPr>
          <w:sz w:val="22"/>
          <w:szCs w:val="22"/>
        </w:rPr>
        <w:t xml:space="preserve">       Extension 4-H Agent</w:t>
      </w:r>
    </w:p>
    <w:p w:rsidR="006917CC" w:rsidRDefault="006917CC" w:rsidP="004B4B7E">
      <w:pPr>
        <w:rPr>
          <w:sz w:val="22"/>
          <w:szCs w:val="22"/>
        </w:rPr>
      </w:pPr>
    </w:p>
    <w:p w:rsidR="005C36C8" w:rsidRDefault="005C36C8" w:rsidP="005C36C8">
      <w:pPr>
        <w:pStyle w:val="NormalWeb"/>
        <w:shd w:val="clear" w:color="auto" w:fill="FFFFFF"/>
        <w:spacing w:before="0" w:beforeAutospacing="0" w:after="0" w:afterAutospacing="0" w:line="330" w:lineRule="atLeast"/>
        <w:textAlignment w:val="baseline"/>
        <w:rPr>
          <w:rFonts w:eastAsia="Times New Roman"/>
          <w:b/>
          <w:bCs/>
          <w:color w:val="4B4B49"/>
          <w:bdr w:val="none" w:sz="0" w:space="0" w:color="auto" w:frame="1"/>
        </w:rPr>
      </w:pPr>
      <w:r>
        <w:rPr>
          <w:rFonts w:cs="Arial"/>
        </w:rPr>
        <w:t xml:space="preserve">What could be better than going to summer camp?  Have you ever thought of trying a 4-H summer camp?!  </w:t>
      </w:r>
      <w:r w:rsidRPr="005C36C8">
        <w:rPr>
          <w:rFonts w:eastAsia="Times New Roman"/>
          <w:color w:val="4B4B49"/>
        </w:rPr>
        <w:t>The Texas 4-H Conference Center has released its 2017 summer program schedule</w:t>
      </w:r>
      <w:r w:rsidRPr="005C36C8">
        <w:rPr>
          <w:rFonts w:eastAsia="Times New Roman"/>
          <w:b/>
          <w:bCs/>
          <w:color w:val="4B4B49"/>
          <w:bdr w:val="none" w:sz="0" w:space="0" w:color="auto" w:frame="1"/>
        </w:rPr>
        <w:t>.</w:t>
      </w:r>
    </w:p>
    <w:p w:rsidR="005C36C8" w:rsidRPr="005C36C8" w:rsidRDefault="005C36C8" w:rsidP="005C36C8">
      <w:pPr>
        <w:pStyle w:val="NormalWeb"/>
        <w:shd w:val="clear" w:color="auto" w:fill="FFFFFF"/>
        <w:spacing w:before="0" w:beforeAutospacing="0" w:after="0" w:afterAutospacing="0" w:line="330" w:lineRule="atLeast"/>
        <w:textAlignment w:val="baseline"/>
        <w:rPr>
          <w:rFonts w:eastAsia="Times New Roman"/>
          <w:color w:val="4B4B49"/>
        </w:rPr>
      </w:pPr>
    </w:p>
    <w:p w:rsidR="005C36C8" w:rsidRPr="005C36C8" w:rsidRDefault="005C36C8" w:rsidP="005C36C8">
      <w:pPr>
        <w:shd w:val="clear" w:color="auto" w:fill="FFFFFF"/>
        <w:spacing w:after="300" w:line="330" w:lineRule="atLeast"/>
        <w:textAlignment w:val="baseline"/>
        <w:rPr>
          <w:color w:val="4B4B49"/>
          <w:szCs w:val="24"/>
        </w:rPr>
      </w:pPr>
      <w:r w:rsidRPr="005C36C8">
        <w:rPr>
          <w:color w:val="4B4B49"/>
          <w:szCs w:val="24"/>
        </w:rPr>
        <w:t>“We have programs ranging from our Horizons camp, a Mission Possible camp for disabled youth to county camps, Prime Time Camps and camps for sports like fishing,” said Jenny Wilder, program coordinator for the center. “We try and design our camps to address a variety of youth interests and to be inclusive so as many young people as possible can share in the 4-H experience.”</w:t>
      </w:r>
    </w:p>
    <w:p w:rsidR="005C36C8" w:rsidRPr="005C36C8" w:rsidRDefault="005C36C8" w:rsidP="005C36C8">
      <w:pPr>
        <w:shd w:val="clear" w:color="auto" w:fill="FFFFFF"/>
        <w:spacing w:after="300" w:line="330" w:lineRule="atLeast"/>
        <w:textAlignment w:val="baseline"/>
        <w:rPr>
          <w:color w:val="4B4B49"/>
          <w:szCs w:val="24"/>
        </w:rPr>
      </w:pPr>
      <w:r w:rsidRPr="005C36C8">
        <w:rPr>
          <w:color w:val="4B4B49"/>
          <w:szCs w:val="24"/>
        </w:rPr>
        <w:t xml:space="preserve">The center, which is operated by the Texas </w:t>
      </w:r>
      <w:proofErr w:type="gramStart"/>
      <w:r w:rsidRPr="005C36C8">
        <w:rPr>
          <w:color w:val="4B4B49"/>
          <w:szCs w:val="24"/>
        </w:rPr>
        <w:t>A&amp;M</w:t>
      </w:r>
      <w:proofErr w:type="gramEnd"/>
      <w:r w:rsidRPr="005C36C8">
        <w:rPr>
          <w:color w:val="4B4B49"/>
          <w:szCs w:val="24"/>
        </w:rPr>
        <w:t xml:space="preserve"> </w:t>
      </w:r>
      <w:proofErr w:type="spellStart"/>
      <w:r w:rsidRPr="005C36C8">
        <w:rPr>
          <w:color w:val="4B4B49"/>
          <w:szCs w:val="24"/>
        </w:rPr>
        <w:t>AgriLife</w:t>
      </w:r>
      <w:proofErr w:type="spellEnd"/>
      <w:r w:rsidRPr="005C36C8">
        <w:rPr>
          <w:color w:val="4B4B49"/>
          <w:szCs w:val="24"/>
        </w:rPr>
        <w:t xml:space="preserve"> Extension Service, is at 5600 Farm-to-Market Road 3021 near Brownwood. It is located on 78 acres on the western side of Lake Brownwood and features walking trails, basketball, volleyball and tennis courts, a swimming pool, rope course and other amenities.</w:t>
      </w:r>
    </w:p>
    <w:p w:rsidR="005C36C8" w:rsidRPr="005C36C8" w:rsidRDefault="005C36C8" w:rsidP="005C36C8">
      <w:pPr>
        <w:shd w:val="clear" w:color="auto" w:fill="FFFFFF"/>
        <w:spacing w:line="330" w:lineRule="atLeast"/>
        <w:textAlignment w:val="baseline"/>
        <w:rPr>
          <w:color w:val="4B4B49"/>
          <w:szCs w:val="24"/>
        </w:rPr>
      </w:pPr>
      <w:r w:rsidRPr="005C36C8">
        <w:rPr>
          <w:color w:val="4B4B49"/>
          <w:szCs w:val="24"/>
        </w:rPr>
        <w:t>Wilder said some of the camps are open to youth in specific grades, while most are open to youth from ages 8-18. Enrollment is based on </w:t>
      </w:r>
      <w:r w:rsidRPr="005C36C8">
        <w:rPr>
          <w:bCs/>
          <w:color w:val="4B4B49"/>
          <w:szCs w:val="24"/>
          <w:bdr w:val="none" w:sz="0" w:space="0" w:color="auto" w:frame="1"/>
        </w:rPr>
        <w:t>the</w:t>
      </w:r>
      <w:r w:rsidRPr="005C36C8">
        <w:rPr>
          <w:b/>
          <w:bCs/>
          <w:color w:val="4B4B49"/>
          <w:szCs w:val="24"/>
          <w:bdr w:val="none" w:sz="0" w:space="0" w:color="auto" w:frame="1"/>
        </w:rPr>
        <w:t> </w:t>
      </w:r>
      <w:r w:rsidRPr="005C36C8">
        <w:rPr>
          <w:color w:val="4B4B49"/>
          <w:szCs w:val="24"/>
        </w:rPr>
        <w:t>grade completed in spring 2017 and 4-H membership is not required for camp participation.</w:t>
      </w:r>
    </w:p>
    <w:p w:rsidR="005C36C8" w:rsidRPr="005C36C8" w:rsidRDefault="005C36C8" w:rsidP="005C36C8">
      <w:pPr>
        <w:shd w:val="clear" w:color="auto" w:fill="FFFFFF"/>
        <w:spacing w:after="300" w:line="330" w:lineRule="atLeast"/>
        <w:textAlignment w:val="baseline"/>
        <w:rPr>
          <w:color w:val="4B4B49"/>
          <w:szCs w:val="24"/>
        </w:rPr>
      </w:pPr>
      <w:r w:rsidRPr="005C36C8">
        <w:rPr>
          <w:color w:val="4B4B49"/>
          <w:szCs w:val="24"/>
        </w:rPr>
        <w:t>“There is a discount for camp registration by June 14,” she said. “A deposit will hold a spot for a camp, and final payment will be due on June 14.”</w:t>
      </w:r>
    </w:p>
    <w:p w:rsidR="005C36C8" w:rsidRPr="005C36C8" w:rsidRDefault="005C36C8" w:rsidP="005C36C8">
      <w:pPr>
        <w:shd w:val="clear" w:color="auto" w:fill="FFFFFF"/>
        <w:spacing w:after="300" w:line="330" w:lineRule="atLeast"/>
        <w:textAlignment w:val="baseline"/>
        <w:rPr>
          <w:color w:val="4B4B49"/>
          <w:szCs w:val="24"/>
        </w:rPr>
      </w:pPr>
      <w:r w:rsidRPr="005C36C8">
        <w:rPr>
          <w:color w:val="4B4B49"/>
          <w:szCs w:val="24"/>
        </w:rPr>
        <w:t>She said adults must enroll as a 4-H volunteer, have a verified background check and complete child protection training in 4-H Connect prior to camp.</w:t>
      </w:r>
    </w:p>
    <w:p w:rsidR="005C36C8" w:rsidRPr="005C36C8" w:rsidRDefault="005C36C8" w:rsidP="005C36C8">
      <w:pPr>
        <w:shd w:val="clear" w:color="auto" w:fill="FFFFFF"/>
        <w:spacing w:after="300" w:line="330" w:lineRule="atLeast"/>
        <w:textAlignment w:val="baseline"/>
        <w:rPr>
          <w:color w:val="4B4B49"/>
          <w:szCs w:val="24"/>
        </w:rPr>
      </w:pPr>
      <w:r w:rsidRPr="005C36C8">
        <w:rPr>
          <w:color w:val="4B4B49"/>
          <w:szCs w:val="24"/>
        </w:rPr>
        <w:t>The summer camps and fees for 2017 will be:</w:t>
      </w:r>
    </w:p>
    <w:p w:rsidR="005C36C8" w:rsidRPr="005C36C8" w:rsidRDefault="005C36C8" w:rsidP="005C36C8">
      <w:pPr>
        <w:shd w:val="clear" w:color="auto" w:fill="FFFFFF"/>
        <w:spacing w:after="300" w:line="330" w:lineRule="atLeast"/>
        <w:textAlignment w:val="baseline"/>
        <w:rPr>
          <w:color w:val="4B4B49"/>
          <w:szCs w:val="24"/>
        </w:rPr>
      </w:pPr>
      <w:r w:rsidRPr="005C36C8">
        <w:rPr>
          <w:color w:val="4B4B49"/>
          <w:szCs w:val="24"/>
        </w:rPr>
        <w:t xml:space="preserve">— Horizons, grades 4-8, from 2 p.m. June 27 to 11 a.m. June 29. </w:t>
      </w:r>
      <w:proofErr w:type="gramStart"/>
      <w:r w:rsidRPr="005C36C8">
        <w:rPr>
          <w:color w:val="4B4B49"/>
          <w:szCs w:val="24"/>
        </w:rPr>
        <w:t>Youth $280; adults $140.</w:t>
      </w:r>
      <w:proofErr w:type="gramEnd"/>
    </w:p>
    <w:p w:rsidR="005C36C8" w:rsidRPr="005C36C8" w:rsidRDefault="005C36C8" w:rsidP="005C36C8">
      <w:pPr>
        <w:shd w:val="clear" w:color="auto" w:fill="FFFFFF"/>
        <w:spacing w:line="330" w:lineRule="atLeast"/>
        <w:textAlignment w:val="baseline"/>
        <w:rPr>
          <w:color w:val="4B4B49"/>
          <w:szCs w:val="24"/>
        </w:rPr>
      </w:pPr>
      <w:r w:rsidRPr="005C36C8">
        <w:rPr>
          <w:b/>
          <w:bCs/>
          <w:color w:val="4B4B49"/>
          <w:szCs w:val="24"/>
          <w:bdr w:val="none" w:sz="0" w:space="0" w:color="auto" w:frame="1"/>
        </w:rPr>
        <w:lastRenderedPageBreak/>
        <w:t>— </w:t>
      </w:r>
      <w:r w:rsidRPr="005C36C8">
        <w:rPr>
          <w:color w:val="4B4B49"/>
          <w:szCs w:val="24"/>
        </w:rPr>
        <w:t xml:space="preserve">County Camp I, from 2 p.m. June 26 to 11 a.m. June 28. </w:t>
      </w:r>
      <w:proofErr w:type="gramStart"/>
      <w:r w:rsidRPr="005C36C8">
        <w:rPr>
          <w:color w:val="4B4B49"/>
          <w:szCs w:val="24"/>
        </w:rPr>
        <w:t>Youth $180; adults $90.</w:t>
      </w:r>
      <w:proofErr w:type="gramEnd"/>
    </w:p>
    <w:p w:rsidR="005C36C8" w:rsidRPr="005C36C8" w:rsidRDefault="005C36C8" w:rsidP="005C36C8">
      <w:pPr>
        <w:shd w:val="clear" w:color="auto" w:fill="FFFFFF"/>
        <w:spacing w:after="300" w:line="330" w:lineRule="atLeast"/>
        <w:textAlignment w:val="baseline"/>
        <w:rPr>
          <w:color w:val="4B4B49"/>
          <w:szCs w:val="24"/>
        </w:rPr>
      </w:pPr>
      <w:r w:rsidRPr="005C36C8">
        <w:rPr>
          <w:color w:val="4B4B49"/>
          <w:szCs w:val="24"/>
        </w:rPr>
        <w:t xml:space="preserve">— County Camp II, from 2 p.m. June 28 to 11 a.m. June 30. </w:t>
      </w:r>
      <w:proofErr w:type="gramStart"/>
      <w:r w:rsidRPr="005C36C8">
        <w:rPr>
          <w:color w:val="4B4B49"/>
          <w:szCs w:val="24"/>
        </w:rPr>
        <w:t>Youth $180; adults $90.</w:t>
      </w:r>
      <w:proofErr w:type="gramEnd"/>
    </w:p>
    <w:p w:rsidR="005C36C8" w:rsidRPr="005C36C8" w:rsidRDefault="005C36C8" w:rsidP="005C36C8">
      <w:pPr>
        <w:shd w:val="clear" w:color="auto" w:fill="FFFFFF"/>
        <w:spacing w:after="300" w:line="330" w:lineRule="atLeast"/>
        <w:textAlignment w:val="baseline"/>
        <w:rPr>
          <w:color w:val="4B4B49"/>
          <w:szCs w:val="24"/>
        </w:rPr>
      </w:pPr>
      <w:r w:rsidRPr="005C36C8">
        <w:rPr>
          <w:color w:val="4B4B49"/>
          <w:szCs w:val="24"/>
        </w:rPr>
        <w:t xml:space="preserve">— Mission Possible Mentor Training, from 2 p.m. July 5 to 2 p.m. July 6. </w:t>
      </w:r>
      <w:proofErr w:type="gramStart"/>
      <w:r w:rsidRPr="005C36C8">
        <w:rPr>
          <w:color w:val="4B4B49"/>
          <w:szCs w:val="24"/>
        </w:rPr>
        <w:t>Youth $125.</w:t>
      </w:r>
      <w:proofErr w:type="gramEnd"/>
    </w:p>
    <w:p w:rsidR="005C36C8" w:rsidRPr="005C36C8" w:rsidRDefault="005C36C8" w:rsidP="005C36C8">
      <w:pPr>
        <w:shd w:val="clear" w:color="auto" w:fill="FFFFFF"/>
        <w:spacing w:after="300" w:line="330" w:lineRule="atLeast"/>
        <w:textAlignment w:val="baseline"/>
        <w:rPr>
          <w:color w:val="4B4B49"/>
          <w:szCs w:val="24"/>
        </w:rPr>
      </w:pPr>
      <w:r w:rsidRPr="005C36C8">
        <w:rPr>
          <w:color w:val="4B4B49"/>
          <w:szCs w:val="24"/>
        </w:rPr>
        <w:t xml:space="preserve">— Mission Possible, from 2 p.m. July 6 to 3 p.m. July 8. </w:t>
      </w:r>
      <w:proofErr w:type="gramStart"/>
      <w:r w:rsidRPr="005C36C8">
        <w:rPr>
          <w:color w:val="4B4B49"/>
          <w:szCs w:val="24"/>
        </w:rPr>
        <w:t>Youth $175; adults $100.</w:t>
      </w:r>
      <w:proofErr w:type="gramEnd"/>
    </w:p>
    <w:p w:rsidR="005C36C8" w:rsidRPr="005C36C8" w:rsidRDefault="005C36C8" w:rsidP="005C36C8">
      <w:pPr>
        <w:shd w:val="clear" w:color="auto" w:fill="FFFFFF"/>
        <w:spacing w:after="300" w:line="330" w:lineRule="atLeast"/>
        <w:textAlignment w:val="baseline"/>
        <w:rPr>
          <w:color w:val="4B4B49"/>
          <w:szCs w:val="24"/>
        </w:rPr>
      </w:pPr>
      <w:r w:rsidRPr="005C36C8">
        <w:rPr>
          <w:color w:val="4B4B49"/>
          <w:szCs w:val="24"/>
        </w:rPr>
        <w:t xml:space="preserve">— County Camp III, from 2 p.m. July 5 to 11 a.m. July 7. </w:t>
      </w:r>
      <w:proofErr w:type="gramStart"/>
      <w:r w:rsidRPr="005C36C8">
        <w:rPr>
          <w:color w:val="4B4B49"/>
          <w:szCs w:val="24"/>
        </w:rPr>
        <w:t>Youth $180; adults $90.</w:t>
      </w:r>
      <w:proofErr w:type="gramEnd"/>
    </w:p>
    <w:p w:rsidR="005C36C8" w:rsidRPr="005C36C8" w:rsidRDefault="005C36C8" w:rsidP="005C36C8">
      <w:pPr>
        <w:shd w:val="clear" w:color="auto" w:fill="FFFFFF"/>
        <w:spacing w:after="300" w:line="330" w:lineRule="atLeast"/>
        <w:textAlignment w:val="baseline"/>
        <w:rPr>
          <w:color w:val="4B4B49"/>
          <w:szCs w:val="24"/>
        </w:rPr>
      </w:pPr>
      <w:r w:rsidRPr="005C36C8">
        <w:rPr>
          <w:color w:val="4B4B49"/>
          <w:szCs w:val="24"/>
        </w:rPr>
        <w:t xml:space="preserve">— County Camp IV (Outdoor Adventure) from 2 p.m. July 10 to 11 a.m. July 12. </w:t>
      </w:r>
      <w:proofErr w:type="gramStart"/>
      <w:r w:rsidRPr="005C36C8">
        <w:rPr>
          <w:color w:val="4B4B49"/>
          <w:szCs w:val="24"/>
        </w:rPr>
        <w:t>Youth $180; adults $90.</w:t>
      </w:r>
      <w:proofErr w:type="gramEnd"/>
    </w:p>
    <w:p w:rsidR="005C36C8" w:rsidRPr="005C36C8" w:rsidRDefault="005C36C8" w:rsidP="005C36C8">
      <w:pPr>
        <w:shd w:val="clear" w:color="auto" w:fill="FFFFFF"/>
        <w:spacing w:after="300" w:line="330" w:lineRule="atLeast"/>
        <w:textAlignment w:val="baseline"/>
        <w:rPr>
          <w:color w:val="4B4B49"/>
          <w:szCs w:val="24"/>
        </w:rPr>
      </w:pPr>
      <w:r w:rsidRPr="005C36C8">
        <w:rPr>
          <w:color w:val="4B4B49"/>
          <w:szCs w:val="24"/>
        </w:rPr>
        <w:t xml:space="preserve">— Prime Time </w:t>
      </w:r>
      <w:proofErr w:type="spellStart"/>
      <w:r w:rsidRPr="005C36C8">
        <w:rPr>
          <w:color w:val="4B4B49"/>
          <w:szCs w:val="24"/>
        </w:rPr>
        <w:t>Xtreme</w:t>
      </w:r>
      <w:proofErr w:type="spellEnd"/>
      <w:r w:rsidRPr="005C36C8">
        <w:rPr>
          <w:color w:val="4B4B49"/>
          <w:szCs w:val="24"/>
        </w:rPr>
        <w:t>, grades 8-11, from 2 p.m. July 11 to 11 a.m. July 14. Youth $230; adults fee $115.</w:t>
      </w:r>
    </w:p>
    <w:p w:rsidR="005C36C8" w:rsidRPr="005C36C8" w:rsidRDefault="005C36C8" w:rsidP="005C36C8">
      <w:pPr>
        <w:shd w:val="clear" w:color="auto" w:fill="FFFFFF"/>
        <w:spacing w:after="300" w:line="330" w:lineRule="atLeast"/>
        <w:textAlignment w:val="baseline"/>
        <w:rPr>
          <w:color w:val="4B4B49"/>
          <w:szCs w:val="24"/>
        </w:rPr>
      </w:pPr>
      <w:r w:rsidRPr="005C36C8">
        <w:rPr>
          <w:color w:val="4B4B49"/>
          <w:szCs w:val="24"/>
        </w:rPr>
        <w:t xml:space="preserve">— Prime Time I, grades 5-8, from 2 p.m. July 16 to 10 a.m. July 19. </w:t>
      </w:r>
      <w:proofErr w:type="gramStart"/>
      <w:r w:rsidRPr="005C36C8">
        <w:rPr>
          <w:color w:val="4B4B49"/>
          <w:szCs w:val="24"/>
        </w:rPr>
        <w:t>Youth $230; adults $115.</w:t>
      </w:r>
      <w:proofErr w:type="gramEnd"/>
    </w:p>
    <w:p w:rsidR="005C36C8" w:rsidRPr="005C36C8" w:rsidRDefault="005C36C8" w:rsidP="005C36C8">
      <w:pPr>
        <w:shd w:val="clear" w:color="auto" w:fill="FFFFFF"/>
        <w:spacing w:after="300" w:line="330" w:lineRule="atLeast"/>
        <w:textAlignment w:val="baseline"/>
        <w:rPr>
          <w:color w:val="4B4B49"/>
          <w:szCs w:val="24"/>
        </w:rPr>
      </w:pPr>
      <w:r w:rsidRPr="005C36C8">
        <w:rPr>
          <w:color w:val="4B4B49"/>
          <w:szCs w:val="24"/>
        </w:rPr>
        <w:t xml:space="preserve">— Prime Time II, grades 2-5, from 2 p.m. July 19 to 10 a.m. July 22. </w:t>
      </w:r>
      <w:proofErr w:type="gramStart"/>
      <w:r w:rsidRPr="005C36C8">
        <w:rPr>
          <w:color w:val="4B4B49"/>
          <w:szCs w:val="24"/>
        </w:rPr>
        <w:t>Youth $230; adults $115.</w:t>
      </w:r>
      <w:proofErr w:type="gramEnd"/>
    </w:p>
    <w:p w:rsidR="005C36C8" w:rsidRPr="005C36C8" w:rsidRDefault="005C36C8" w:rsidP="005C36C8">
      <w:pPr>
        <w:shd w:val="clear" w:color="auto" w:fill="FFFFFF"/>
        <w:spacing w:after="300" w:line="330" w:lineRule="atLeast"/>
        <w:textAlignment w:val="baseline"/>
        <w:rPr>
          <w:color w:val="4B4B49"/>
          <w:szCs w:val="24"/>
        </w:rPr>
      </w:pPr>
      <w:r w:rsidRPr="005C36C8">
        <w:rPr>
          <w:color w:val="4B4B49"/>
          <w:szCs w:val="24"/>
        </w:rPr>
        <w:t xml:space="preserve">— Fishing Camp, third grade and older, from 2 p.m. July 24 to 2 p.m. July 26. </w:t>
      </w:r>
      <w:proofErr w:type="gramStart"/>
      <w:r w:rsidRPr="005C36C8">
        <w:rPr>
          <w:color w:val="4B4B49"/>
          <w:szCs w:val="24"/>
        </w:rPr>
        <w:t>Youth $220; adults $110.</w:t>
      </w:r>
      <w:proofErr w:type="gramEnd"/>
    </w:p>
    <w:p w:rsidR="005C36C8" w:rsidRPr="005C36C8" w:rsidRDefault="005C36C8" w:rsidP="005C36C8">
      <w:pPr>
        <w:shd w:val="clear" w:color="auto" w:fill="FFFFFF"/>
        <w:spacing w:line="330" w:lineRule="atLeast"/>
        <w:textAlignment w:val="baseline"/>
        <w:rPr>
          <w:color w:val="4B4B49"/>
          <w:szCs w:val="24"/>
        </w:rPr>
      </w:pPr>
      <w:r w:rsidRPr="005C36C8">
        <w:rPr>
          <w:color w:val="4B4B49"/>
          <w:szCs w:val="24"/>
        </w:rPr>
        <w:t>For more information on the camps and to register, go to the center’s website at </w:t>
      </w:r>
      <w:hyperlink r:id="rId14" w:history="1">
        <w:r w:rsidRPr="005C36C8">
          <w:rPr>
            <w:color w:val="66A3BF"/>
            <w:szCs w:val="24"/>
            <w:bdr w:val="none" w:sz="0" w:space="0" w:color="auto" w:frame="1"/>
          </w:rPr>
          <w:t>http://texas4hcenter.tamu.edu/</w:t>
        </w:r>
      </w:hyperlink>
      <w:r>
        <w:rPr>
          <w:color w:val="4B4B49"/>
          <w:szCs w:val="24"/>
        </w:rPr>
        <w:t xml:space="preserve"> or give us a call at 903-675-6130.</w:t>
      </w:r>
      <w:bookmarkStart w:id="0" w:name="_GoBack"/>
      <w:bookmarkEnd w:id="0"/>
    </w:p>
    <w:p w:rsidR="00F7610B" w:rsidRDefault="00F7610B" w:rsidP="00F7610B">
      <w:pPr>
        <w:spacing w:line="276" w:lineRule="auto"/>
        <w:rPr>
          <w:rFonts w:cs="Arial"/>
          <w:szCs w:val="24"/>
        </w:rPr>
      </w:pPr>
    </w:p>
    <w:p w:rsidR="005F4A23" w:rsidRDefault="005F4A23" w:rsidP="00954DD7">
      <w:pPr>
        <w:spacing w:line="276" w:lineRule="auto"/>
        <w:outlineLvl w:val="2"/>
        <w:rPr>
          <w:i/>
          <w:szCs w:val="24"/>
        </w:rPr>
      </w:pPr>
    </w:p>
    <w:p w:rsidR="00BE708A" w:rsidRPr="00AE5A1A" w:rsidRDefault="00E36376" w:rsidP="00954DD7">
      <w:pPr>
        <w:spacing w:line="276" w:lineRule="auto"/>
        <w:outlineLvl w:val="2"/>
        <w:rPr>
          <w:szCs w:val="24"/>
        </w:rPr>
      </w:pPr>
      <w:r w:rsidRPr="00AE5A1A">
        <w:rPr>
          <w:i/>
          <w:szCs w:val="24"/>
        </w:rPr>
        <w:t xml:space="preserve">Kate Pittack is the Henderson County Extension Agent – 4-H &amp; Youth Development for Texas </w:t>
      </w:r>
      <w:proofErr w:type="gramStart"/>
      <w:r w:rsidRPr="00AE5A1A">
        <w:rPr>
          <w:i/>
          <w:szCs w:val="24"/>
        </w:rPr>
        <w:t>A&amp;M</w:t>
      </w:r>
      <w:proofErr w:type="gramEnd"/>
      <w:r w:rsidRPr="00AE5A1A">
        <w:rPr>
          <w:i/>
          <w:szCs w:val="24"/>
        </w:rPr>
        <w:t xml:space="preserve"> </w:t>
      </w:r>
      <w:proofErr w:type="spellStart"/>
      <w:r w:rsidRPr="00AE5A1A">
        <w:rPr>
          <w:i/>
          <w:szCs w:val="24"/>
        </w:rPr>
        <w:t>AgriLife</w:t>
      </w:r>
      <w:proofErr w:type="spellEnd"/>
      <w:r w:rsidRPr="00AE5A1A">
        <w:rPr>
          <w:i/>
          <w:szCs w:val="24"/>
        </w:rPr>
        <w:t xml:space="preserve"> Extension Service.  Contact her at: </w:t>
      </w:r>
      <w:hyperlink r:id="rId15" w:history="1">
        <w:r w:rsidRPr="00AE5A1A">
          <w:rPr>
            <w:rStyle w:val="Hyperlink"/>
            <w:i/>
            <w:szCs w:val="24"/>
          </w:rPr>
          <w:t>kate.pittack@ag.tamu.edu</w:t>
        </w:r>
      </w:hyperlink>
      <w:r w:rsidRPr="00AE5A1A">
        <w:rPr>
          <w:i/>
          <w:szCs w:val="24"/>
        </w:rPr>
        <w:t xml:space="preserve"> &amp; visit our webpage at http://henderson.agrilife.org</w:t>
      </w:r>
    </w:p>
    <w:sectPr w:rsidR="00BE708A" w:rsidRPr="00AE5A1A" w:rsidSect="007B0355">
      <w:footerReference w:type="first" r:id="rId16"/>
      <w:footnotePr>
        <w:numFmt w:val="lowerLetter"/>
      </w:footnotePr>
      <w:endnotePr>
        <w:numFmt w:val="lowerLetter"/>
      </w:endnotePr>
      <w:pgSz w:w="12240" w:h="15840"/>
      <w:pgMar w:top="1440" w:right="1440" w:bottom="1440" w:left="1440" w:header="144"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99E" w:rsidRDefault="005F399E" w:rsidP="00E323B9">
      <w:r>
        <w:separator/>
      </w:r>
    </w:p>
  </w:endnote>
  <w:endnote w:type="continuationSeparator" w:id="0">
    <w:p w:rsidR="005F399E" w:rsidRDefault="005F399E" w:rsidP="00E3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4B" w:rsidRPr="00E323B9" w:rsidRDefault="00500A4B">
    <w:pPr>
      <w:pStyle w:val="Footer"/>
      <w:rPr>
        <w:sz w:val="18"/>
        <w:szCs w:val="18"/>
      </w:rPr>
    </w:pPr>
  </w:p>
  <w:p w:rsidR="00500A4B" w:rsidRPr="001E4435" w:rsidRDefault="00500A4B" w:rsidP="00E323B9">
    <w:pPr>
      <w:widowControl w:val="0"/>
      <w:spacing w:after="1" w:line="249" w:lineRule="auto"/>
      <w:rPr>
        <w:rFonts w:ascii="Arial" w:hAnsi="Arial" w:cs="Arial"/>
        <w:i/>
        <w:iCs/>
        <w:color w:val="000000"/>
        <w:kern w:val="28"/>
        <w:sz w:val="16"/>
        <w:szCs w:val="16"/>
      </w:rPr>
    </w:pPr>
    <w:r w:rsidRPr="001E4435">
      <w:rPr>
        <w:rFonts w:ascii="Arial" w:hAnsi="Arial" w:cs="Arial"/>
        <w:i/>
        <w:iCs/>
        <w:color w:val="000000"/>
        <w:kern w:val="28"/>
        <w:sz w:val="16"/>
        <w:szCs w:val="16"/>
      </w:rPr>
      <w:t xml:space="preserve">Educational programs of the Texas A&amp;M </w:t>
    </w:r>
    <w:proofErr w:type="spellStart"/>
    <w:r w:rsidRPr="001E4435">
      <w:rPr>
        <w:rFonts w:ascii="Arial" w:hAnsi="Arial" w:cs="Arial"/>
        <w:i/>
        <w:iCs/>
        <w:color w:val="000000"/>
        <w:kern w:val="28"/>
        <w:sz w:val="16"/>
        <w:szCs w:val="16"/>
      </w:rPr>
      <w:t>AgriLife</w:t>
    </w:r>
    <w:proofErr w:type="spellEnd"/>
    <w:r w:rsidRPr="001E4435">
      <w:rPr>
        <w:rFonts w:ascii="Arial" w:hAnsi="Arial" w:cs="Arial"/>
        <w:i/>
        <w:iCs/>
        <w:color w:val="000000"/>
        <w:kern w:val="28"/>
        <w:sz w:val="16"/>
        <w:szCs w:val="16"/>
      </w:rPr>
      <w:t xml:space="preserve"> Extension Service are open to all people without regard to race, color, religion, sex, national origin, age, disability, genetic</w:t>
    </w:r>
    <w:r>
      <w:rPr>
        <w:rFonts w:ascii="Arial" w:hAnsi="Arial" w:cs="Arial"/>
        <w:i/>
        <w:iCs/>
        <w:color w:val="000000"/>
        <w:kern w:val="28"/>
        <w:sz w:val="16"/>
        <w:szCs w:val="16"/>
      </w:rPr>
      <w:t xml:space="preserve"> information or veteran </w:t>
    </w:r>
    <w:proofErr w:type="spellStart"/>
    <w:r>
      <w:rPr>
        <w:rFonts w:ascii="Arial" w:hAnsi="Arial" w:cs="Arial"/>
        <w:i/>
        <w:iCs/>
        <w:color w:val="000000"/>
        <w:kern w:val="28"/>
        <w:sz w:val="16"/>
        <w:szCs w:val="16"/>
      </w:rPr>
      <w:t>status.</w:t>
    </w:r>
    <w:r w:rsidRPr="001E4435">
      <w:rPr>
        <w:rFonts w:ascii="Arial" w:hAnsi="Arial" w:cs="Arial"/>
        <w:i/>
        <w:iCs/>
        <w:color w:val="000000"/>
        <w:kern w:val="28"/>
        <w:sz w:val="16"/>
        <w:szCs w:val="16"/>
      </w:rPr>
      <w:t>The</w:t>
    </w:r>
    <w:proofErr w:type="spellEnd"/>
    <w:r w:rsidRPr="001E4435">
      <w:rPr>
        <w:rFonts w:ascii="Arial" w:hAnsi="Arial" w:cs="Arial"/>
        <w:i/>
        <w:iCs/>
        <w:color w:val="000000"/>
        <w:kern w:val="28"/>
        <w:sz w:val="16"/>
        <w:szCs w:val="16"/>
      </w:rPr>
      <w:t xml:space="preserve"> Texas A&amp;M University System, U.S. Department of Agriculture, and the County Commissioners Courts of Texas Cooperating</w:t>
    </w:r>
  </w:p>
  <w:p w:rsidR="00500A4B" w:rsidRPr="001E4435" w:rsidRDefault="00500A4B" w:rsidP="00E323B9">
    <w:pPr>
      <w:widowControl w:val="0"/>
      <w:spacing w:after="1" w:line="249" w:lineRule="auto"/>
      <w:rPr>
        <w:rFonts w:ascii="Century Schoolbook" w:hAnsi="Century Schoolbook"/>
        <w:color w:val="000000"/>
        <w:kern w:val="28"/>
        <w:sz w:val="17"/>
        <w:szCs w:val="17"/>
      </w:rPr>
    </w:pPr>
    <w:r w:rsidRPr="001E4435">
      <w:rPr>
        <w:rFonts w:ascii="Century Schoolbook" w:hAnsi="Century Schoolbook"/>
        <w:color w:val="000000"/>
        <w:kern w:val="28"/>
        <w:sz w:val="17"/>
        <w:szCs w:val="17"/>
      </w:rPr>
      <w:t> </w:t>
    </w:r>
  </w:p>
  <w:p w:rsidR="00500A4B" w:rsidRDefault="00500A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99E" w:rsidRDefault="005F399E" w:rsidP="00E323B9">
      <w:r>
        <w:separator/>
      </w:r>
    </w:p>
  </w:footnote>
  <w:footnote w:type="continuationSeparator" w:id="0">
    <w:p w:rsidR="005F399E" w:rsidRDefault="005F399E" w:rsidP="00E32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A1F"/>
    <w:multiLevelType w:val="multilevel"/>
    <w:tmpl w:val="7976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65FEE"/>
    <w:multiLevelType w:val="multilevel"/>
    <w:tmpl w:val="E4982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1668B"/>
    <w:multiLevelType w:val="hybridMultilevel"/>
    <w:tmpl w:val="3EB2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A73EE"/>
    <w:multiLevelType w:val="hybridMultilevel"/>
    <w:tmpl w:val="796E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6A463C"/>
    <w:multiLevelType w:val="multilevel"/>
    <w:tmpl w:val="4F86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92F72"/>
    <w:multiLevelType w:val="multilevel"/>
    <w:tmpl w:val="C8C0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214B7"/>
    <w:multiLevelType w:val="multilevel"/>
    <w:tmpl w:val="C878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03D92"/>
    <w:multiLevelType w:val="hybridMultilevel"/>
    <w:tmpl w:val="79F6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914FE"/>
    <w:multiLevelType w:val="multilevel"/>
    <w:tmpl w:val="F714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E74367"/>
    <w:multiLevelType w:val="hybridMultilevel"/>
    <w:tmpl w:val="F882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C7EFA"/>
    <w:multiLevelType w:val="multilevel"/>
    <w:tmpl w:val="04DA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B76190"/>
    <w:multiLevelType w:val="multilevel"/>
    <w:tmpl w:val="1DA8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E13375"/>
    <w:multiLevelType w:val="multilevel"/>
    <w:tmpl w:val="9D14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4B012C"/>
    <w:multiLevelType w:val="hybridMultilevel"/>
    <w:tmpl w:val="28D25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E5F0025"/>
    <w:multiLevelType w:val="multilevel"/>
    <w:tmpl w:val="513E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6E038D"/>
    <w:multiLevelType w:val="hybridMultilevel"/>
    <w:tmpl w:val="EFD8F0E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nsid w:val="497547F1"/>
    <w:multiLevelType w:val="hybridMultilevel"/>
    <w:tmpl w:val="60E4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835B1"/>
    <w:multiLevelType w:val="hybridMultilevel"/>
    <w:tmpl w:val="FED0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5D46AF"/>
    <w:multiLevelType w:val="hybridMultilevel"/>
    <w:tmpl w:val="F1AC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073CC"/>
    <w:multiLevelType w:val="hybridMultilevel"/>
    <w:tmpl w:val="C3C2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E213C0"/>
    <w:multiLevelType w:val="hybridMultilevel"/>
    <w:tmpl w:val="B64E3D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6A9348F7"/>
    <w:multiLevelType w:val="hybridMultilevel"/>
    <w:tmpl w:val="60BEB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6"/>
  </w:num>
  <w:num w:numId="4">
    <w:abstractNumId w:val="3"/>
  </w:num>
  <w:num w:numId="5">
    <w:abstractNumId w:val="13"/>
  </w:num>
  <w:num w:numId="6">
    <w:abstractNumId w:val="21"/>
  </w:num>
  <w:num w:numId="7">
    <w:abstractNumId w:val="1"/>
  </w:num>
  <w:num w:numId="8">
    <w:abstractNumId w:val="12"/>
  </w:num>
  <w:num w:numId="9">
    <w:abstractNumId w:val="14"/>
  </w:num>
  <w:num w:numId="10">
    <w:abstractNumId w:val="8"/>
  </w:num>
  <w:num w:numId="11">
    <w:abstractNumId w:val="11"/>
  </w:num>
  <w:num w:numId="12">
    <w:abstractNumId w:val="5"/>
  </w:num>
  <w:num w:numId="13">
    <w:abstractNumId w:val="0"/>
  </w:num>
  <w:num w:numId="14">
    <w:abstractNumId w:val="4"/>
  </w:num>
  <w:num w:numId="15">
    <w:abstractNumId w:val="10"/>
  </w:num>
  <w:num w:numId="16">
    <w:abstractNumId w:val="18"/>
  </w:num>
  <w:num w:numId="17">
    <w:abstractNumId w:val="15"/>
  </w:num>
  <w:num w:numId="18">
    <w:abstractNumId w:val="7"/>
  </w:num>
  <w:num w:numId="19">
    <w:abstractNumId w:val="2"/>
  </w:num>
  <w:num w:numId="20">
    <w:abstractNumId w:val="17"/>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CA6"/>
    <w:rsid w:val="000042C9"/>
    <w:rsid w:val="0000430A"/>
    <w:rsid w:val="0000454D"/>
    <w:rsid w:val="00005266"/>
    <w:rsid w:val="00010F72"/>
    <w:rsid w:val="00011010"/>
    <w:rsid w:val="00014A15"/>
    <w:rsid w:val="00026A5A"/>
    <w:rsid w:val="000300F0"/>
    <w:rsid w:val="000518B1"/>
    <w:rsid w:val="00056E7B"/>
    <w:rsid w:val="000710FF"/>
    <w:rsid w:val="00093FC8"/>
    <w:rsid w:val="000A7F0E"/>
    <w:rsid w:val="000B350E"/>
    <w:rsid w:val="000B56AD"/>
    <w:rsid w:val="000C2BE7"/>
    <w:rsid w:val="000E134A"/>
    <w:rsid w:val="000E2771"/>
    <w:rsid w:val="000F1E7C"/>
    <w:rsid w:val="00104C02"/>
    <w:rsid w:val="00116DB0"/>
    <w:rsid w:val="00142080"/>
    <w:rsid w:val="0015286C"/>
    <w:rsid w:val="00154457"/>
    <w:rsid w:val="001640ED"/>
    <w:rsid w:val="00171110"/>
    <w:rsid w:val="00187182"/>
    <w:rsid w:val="001B2454"/>
    <w:rsid w:val="001B624D"/>
    <w:rsid w:val="001C097F"/>
    <w:rsid w:val="001D13A9"/>
    <w:rsid w:val="001D7892"/>
    <w:rsid w:val="001E0DAD"/>
    <w:rsid w:val="001E4435"/>
    <w:rsid w:val="001F17AF"/>
    <w:rsid w:val="001F27AF"/>
    <w:rsid w:val="001F55A2"/>
    <w:rsid w:val="001F5C04"/>
    <w:rsid w:val="001F79C7"/>
    <w:rsid w:val="0020467B"/>
    <w:rsid w:val="002217CD"/>
    <w:rsid w:val="002560FC"/>
    <w:rsid w:val="0025764B"/>
    <w:rsid w:val="0025776E"/>
    <w:rsid w:val="002723BD"/>
    <w:rsid w:val="002824CA"/>
    <w:rsid w:val="00296642"/>
    <w:rsid w:val="002A0F1C"/>
    <w:rsid w:val="002A17D3"/>
    <w:rsid w:val="002A1B70"/>
    <w:rsid w:val="002C0F20"/>
    <w:rsid w:val="002C414E"/>
    <w:rsid w:val="002D2E0F"/>
    <w:rsid w:val="002E5A60"/>
    <w:rsid w:val="002E6922"/>
    <w:rsid w:val="00316E16"/>
    <w:rsid w:val="00317A72"/>
    <w:rsid w:val="00323DC8"/>
    <w:rsid w:val="00331B09"/>
    <w:rsid w:val="00340675"/>
    <w:rsid w:val="0034762D"/>
    <w:rsid w:val="00385BAE"/>
    <w:rsid w:val="003A49C3"/>
    <w:rsid w:val="003C230D"/>
    <w:rsid w:val="003D1461"/>
    <w:rsid w:val="003E22B8"/>
    <w:rsid w:val="003E504F"/>
    <w:rsid w:val="003F016D"/>
    <w:rsid w:val="003F2AFF"/>
    <w:rsid w:val="00401B30"/>
    <w:rsid w:val="0040422A"/>
    <w:rsid w:val="00410AC0"/>
    <w:rsid w:val="0041528B"/>
    <w:rsid w:val="004256E3"/>
    <w:rsid w:val="00437BB2"/>
    <w:rsid w:val="00447075"/>
    <w:rsid w:val="0046110E"/>
    <w:rsid w:val="004634C6"/>
    <w:rsid w:val="004639C2"/>
    <w:rsid w:val="00490626"/>
    <w:rsid w:val="004939BC"/>
    <w:rsid w:val="004947D9"/>
    <w:rsid w:val="004A0F90"/>
    <w:rsid w:val="004A11C0"/>
    <w:rsid w:val="004A7794"/>
    <w:rsid w:val="004B4B7E"/>
    <w:rsid w:val="004C715D"/>
    <w:rsid w:val="004F340F"/>
    <w:rsid w:val="00500A4B"/>
    <w:rsid w:val="00512371"/>
    <w:rsid w:val="005132FA"/>
    <w:rsid w:val="005144A7"/>
    <w:rsid w:val="00514CF5"/>
    <w:rsid w:val="005221DA"/>
    <w:rsid w:val="00526F55"/>
    <w:rsid w:val="00546B8B"/>
    <w:rsid w:val="00554AE3"/>
    <w:rsid w:val="00582065"/>
    <w:rsid w:val="0059615C"/>
    <w:rsid w:val="005B43F6"/>
    <w:rsid w:val="005C36C8"/>
    <w:rsid w:val="005D7446"/>
    <w:rsid w:val="005E6694"/>
    <w:rsid w:val="005F393F"/>
    <w:rsid w:val="005F399E"/>
    <w:rsid w:val="005F4A23"/>
    <w:rsid w:val="006024AE"/>
    <w:rsid w:val="0061135F"/>
    <w:rsid w:val="0061261C"/>
    <w:rsid w:val="006272C3"/>
    <w:rsid w:val="00662BDC"/>
    <w:rsid w:val="00664F06"/>
    <w:rsid w:val="006671E8"/>
    <w:rsid w:val="00681740"/>
    <w:rsid w:val="00682A41"/>
    <w:rsid w:val="006917CC"/>
    <w:rsid w:val="006C54A4"/>
    <w:rsid w:val="006C57B1"/>
    <w:rsid w:val="006D7C16"/>
    <w:rsid w:val="00700650"/>
    <w:rsid w:val="0071401A"/>
    <w:rsid w:val="00732911"/>
    <w:rsid w:val="00734CBA"/>
    <w:rsid w:val="007421C2"/>
    <w:rsid w:val="00746D76"/>
    <w:rsid w:val="00756161"/>
    <w:rsid w:val="007822AD"/>
    <w:rsid w:val="00783D4C"/>
    <w:rsid w:val="00784B11"/>
    <w:rsid w:val="00793883"/>
    <w:rsid w:val="007B0355"/>
    <w:rsid w:val="007B54AA"/>
    <w:rsid w:val="007B6673"/>
    <w:rsid w:val="007B72EF"/>
    <w:rsid w:val="007C0CA6"/>
    <w:rsid w:val="007C49E7"/>
    <w:rsid w:val="007C4C02"/>
    <w:rsid w:val="007D5539"/>
    <w:rsid w:val="007E4B6C"/>
    <w:rsid w:val="007F27EC"/>
    <w:rsid w:val="007F53A5"/>
    <w:rsid w:val="00807A99"/>
    <w:rsid w:val="00814F3D"/>
    <w:rsid w:val="008313B1"/>
    <w:rsid w:val="008316CB"/>
    <w:rsid w:val="00842A96"/>
    <w:rsid w:val="00855930"/>
    <w:rsid w:val="008618ED"/>
    <w:rsid w:val="00861F0D"/>
    <w:rsid w:val="00863C4B"/>
    <w:rsid w:val="0087370A"/>
    <w:rsid w:val="008779CD"/>
    <w:rsid w:val="0089101B"/>
    <w:rsid w:val="008916CA"/>
    <w:rsid w:val="00893D1E"/>
    <w:rsid w:val="008A2D32"/>
    <w:rsid w:val="008A3F3F"/>
    <w:rsid w:val="008C72BD"/>
    <w:rsid w:val="008D7DB5"/>
    <w:rsid w:val="008E5548"/>
    <w:rsid w:val="008F2F03"/>
    <w:rsid w:val="00905582"/>
    <w:rsid w:val="00912156"/>
    <w:rsid w:val="00920440"/>
    <w:rsid w:val="00944C37"/>
    <w:rsid w:val="00950088"/>
    <w:rsid w:val="0095198F"/>
    <w:rsid w:val="00953F7D"/>
    <w:rsid w:val="00954DD7"/>
    <w:rsid w:val="00960C70"/>
    <w:rsid w:val="00971709"/>
    <w:rsid w:val="0098588D"/>
    <w:rsid w:val="00990BCB"/>
    <w:rsid w:val="009A421D"/>
    <w:rsid w:val="009A4855"/>
    <w:rsid w:val="009F3911"/>
    <w:rsid w:val="009F655D"/>
    <w:rsid w:val="00A01896"/>
    <w:rsid w:val="00A319FC"/>
    <w:rsid w:val="00A3294F"/>
    <w:rsid w:val="00A33FD7"/>
    <w:rsid w:val="00A36610"/>
    <w:rsid w:val="00A53807"/>
    <w:rsid w:val="00A54C79"/>
    <w:rsid w:val="00A566EA"/>
    <w:rsid w:val="00A65F3C"/>
    <w:rsid w:val="00AA2113"/>
    <w:rsid w:val="00AD4A5B"/>
    <w:rsid w:val="00AD51F8"/>
    <w:rsid w:val="00AE0EB1"/>
    <w:rsid w:val="00AE5A1A"/>
    <w:rsid w:val="00AF4E66"/>
    <w:rsid w:val="00B26E4C"/>
    <w:rsid w:val="00B332A0"/>
    <w:rsid w:val="00B4133A"/>
    <w:rsid w:val="00B82014"/>
    <w:rsid w:val="00B94530"/>
    <w:rsid w:val="00BA69B6"/>
    <w:rsid w:val="00BB2B2F"/>
    <w:rsid w:val="00BB3537"/>
    <w:rsid w:val="00BE0DE2"/>
    <w:rsid w:val="00BE708A"/>
    <w:rsid w:val="00BE78F9"/>
    <w:rsid w:val="00BF5D9B"/>
    <w:rsid w:val="00C01C53"/>
    <w:rsid w:val="00C20E0E"/>
    <w:rsid w:val="00C23159"/>
    <w:rsid w:val="00C32074"/>
    <w:rsid w:val="00C34CBD"/>
    <w:rsid w:val="00C45BFE"/>
    <w:rsid w:val="00C63BFB"/>
    <w:rsid w:val="00C746CB"/>
    <w:rsid w:val="00C85611"/>
    <w:rsid w:val="00C96846"/>
    <w:rsid w:val="00CA375E"/>
    <w:rsid w:val="00CA4B43"/>
    <w:rsid w:val="00CA61AB"/>
    <w:rsid w:val="00CA6D08"/>
    <w:rsid w:val="00CC4D63"/>
    <w:rsid w:val="00CC716A"/>
    <w:rsid w:val="00CE10FC"/>
    <w:rsid w:val="00CE14E0"/>
    <w:rsid w:val="00CE6F47"/>
    <w:rsid w:val="00D02339"/>
    <w:rsid w:val="00D1046C"/>
    <w:rsid w:val="00D108CF"/>
    <w:rsid w:val="00D1267A"/>
    <w:rsid w:val="00D14C59"/>
    <w:rsid w:val="00D23497"/>
    <w:rsid w:val="00D4373D"/>
    <w:rsid w:val="00D6662C"/>
    <w:rsid w:val="00D7623C"/>
    <w:rsid w:val="00D90297"/>
    <w:rsid w:val="00D97822"/>
    <w:rsid w:val="00DA3713"/>
    <w:rsid w:val="00DA6961"/>
    <w:rsid w:val="00DB4630"/>
    <w:rsid w:val="00DC36D0"/>
    <w:rsid w:val="00DD1338"/>
    <w:rsid w:val="00DE5E66"/>
    <w:rsid w:val="00E04674"/>
    <w:rsid w:val="00E11A37"/>
    <w:rsid w:val="00E11FB5"/>
    <w:rsid w:val="00E323B9"/>
    <w:rsid w:val="00E36376"/>
    <w:rsid w:val="00E43923"/>
    <w:rsid w:val="00E46F44"/>
    <w:rsid w:val="00E5572A"/>
    <w:rsid w:val="00E55E76"/>
    <w:rsid w:val="00E62A3C"/>
    <w:rsid w:val="00E62AD2"/>
    <w:rsid w:val="00E676B6"/>
    <w:rsid w:val="00E863E6"/>
    <w:rsid w:val="00E95FEF"/>
    <w:rsid w:val="00EB14B3"/>
    <w:rsid w:val="00EB650C"/>
    <w:rsid w:val="00EC3E12"/>
    <w:rsid w:val="00EE0CEB"/>
    <w:rsid w:val="00EF36A4"/>
    <w:rsid w:val="00F02271"/>
    <w:rsid w:val="00F10C11"/>
    <w:rsid w:val="00F14967"/>
    <w:rsid w:val="00F1745A"/>
    <w:rsid w:val="00F34BB0"/>
    <w:rsid w:val="00F407EB"/>
    <w:rsid w:val="00F56375"/>
    <w:rsid w:val="00F607F2"/>
    <w:rsid w:val="00F707DB"/>
    <w:rsid w:val="00F72157"/>
    <w:rsid w:val="00F7348F"/>
    <w:rsid w:val="00F7610B"/>
    <w:rsid w:val="00F76926"/>
    <w:rsid w:val="00F917D6"/>
    <w:rsid w:val="00F91800"/>
    <w:rsid w:val="00F947F0"/>
    <w:rsid w:val="00FA13B6"/>
    <w:rsid w:val="00FB1684"/>
    <w:rsid w:val="00FE145F"/>
    <w:rsid w:val="00FE21A5"/>
    <w:rsid w:val="00FF25DC"/>
    <w:rsid w:val="00FF2841"/>
    <w:rsid w:val="00FF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3">
    <w:name w:val="heading 3"/>
    <w:basedOn w:val="Normal"/>
    <w:link w:val="Heading3Char"/>
    <w:uiPriority w:val="9"/>
    <w:qFormat/>
    <w:rsid w:val="002560F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0E0E"/>
    <w:rPr>
      <w:color w:val="0000FF"/>
      <w:u w:val="single"/>
    </w:rPr>
  </w:style>
  <w:style w:type="paragraph" w:customStyle="1" w:styleId="Level1">
    <w:name w:val="Level 1"/>
    <w:basedOn w:val="Normal"/>
    <w:pPr>
      <w:widowControl w:val="0"/>
    </w:p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pPr>
      <w:widowControl w:val="0"/>
      <w:tabs>
        <w:tab w:val="left" w:pos="5760"/>
        <w:tab w:val="left" w:pos="6480"/>
        <w:tab w:val="left" w:pos="7200"/>
        <w:tab w:val="left" w:pos="7920"/>
        <w:tab w:val="left" w:pos="8640"/>
      </w:tabs>
      <w:ind w:left="5760" w:hanging="720"/>
    </w:pPr>
  </w:style>
  <w:style w:type="paragraph" w:customStyle="1" w:styleId="level9">
    <w:name w:val="_level9"/>
    <w:basedOn w:val="Normal"/>
    <w:pPr>
      <w:widowControl w:val="0"/>
      <w:tabs>
        <w:tab w:val="left" w:pos="6480"/>
        <w:tab w:val="left" w:pos="7200"/>
        <w:tab w:val="left" w:pos="7920"/>
        <w:tab w:val="left" w:pos="864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pPr>
      <w:widowControl w:val="0"/>
      <w:tabs>
        <w:tab w:val="left" w:pos="6480"/>
        <w:tab w:val="left" w:pos="7200"/>
        <w:tab w:val="left" w:pos="7920"/>
        <w:tab w:val="left" w:pos="864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pPr>
      <w:widowControl w:val="0"/>
      <w:tabs>
        <w:tab w:val="left" w:pos="6480"/>
        <w:tab w:val="left" w:pos="7200"/>
        <w:tab w:val="left" w:pos="7920"/>
        <w:tab w:val="left" w:pos="8640"/>
      </w:tabs>
      <w:ind w:left="6480" w:hanging="720"/>
    </w:pPr>
  </w:style>
  <w:style w:type="character" w:customStyle="1" w:styleId="SYSHYPERTEXT">
    <w:name w:val="SYS_HYPERTEXT"/>
    <w:rPr>
      <w:color w:val="0000FF"/>
      <w:u w:val="single"/>
    </w:rPr>
  </w:style>
  <w:style w:type="paragraph" w:styleId="NormalWeb">
    <w:name w:val="Normal (Web)"/>
    <w:basedOn w:val="Normal"/>
    <w:uiPriority w:val="99"/>
    <w:unhideWhenUsed/>
    <w:rsid w:val="00D23497"/>
    <w:pPr>
      <w:spacing w:before="100" w:beforeAutospacing="1" w:after="100" w:afterAutospacing="1"/>
    </w:pPr>
    <w:rPr>
      <w:rFonts w:eastAsia="Calibri"/>
      <w:szCs w:val="24"/>
    </w:rPr>
  </w:style>
  <w:style w:type="paragraph" w:styleId="Header">
    <w:name w:val="header"/>
    <w:basedOn w:val="Normal"/>
    <w:link w:val="HeaderChar"/>
    <w:uiPriority w:val="99"/>
    <w:unhideWhenUsed/>
    <w:rsid w:val="00E323B9"/>
    <w:pPr>
      <w:tabs>
        <w:tab w:val="center" w:pos="4680"/>
        <w:tab w:val="right" w:pos="9360"/>
      </w:tabs>
    </w:pPr>
  </w:style>
  <w:style w:type="character" w:customStyle="1" w:styleId="HeaderChar">
    <w:name w:val="Header Char"/>
    <w:link w:val="Header"/>
    <w:uiPriority w:val="99"/>
    <w:rsid w:val="00E323B9"/>
    <w:rPr>
      <w:sz w:val="24"/>
    </w:rPr>
  </w:style>
  <w:style w:type="paragraph" w:styleId="Footer">
    <w:name w:val="footer"/>
    <w:basedOn w:val="Normal"/>
    <w:link w:val="FooterChar"/>
    <w:uiPriority w:val="99"/>
    <w:unhideWhenUsed/>
    <w:rsid w:val="00E323B9"/>
    <w:pPr>
      <w:tabs>
        <w:tab w:val="center" w:pos="4680"/>
        <w:tab w:val="right" w:pos="9360"/>
      </w:tabs>
    </w:pPr>
  </w:style>
  <w:style w:type="character" w:customStyle="1" w:styleId="FooterChar">
    <w:name w:val="Footer Char"/>
    <w:link w:val="Footer"/>
    <w:uiPriority w:val="99"/>
    <w:rsid w:val="00E323B9"/>
    <w:rPr>
      <w:sz w:val="24"/>
    </w:rPr>
  </w:style>
  <w:style w:type="character" w:customStyle="1" w:styleId="Heading3Char">
    <w:name w:val="Heading 3 Char"/>
    <w:link w:val="Heading3"/>
    <w:uiPriority w:val="9"/>
    <w:rsid w:val="002560FC"/>
    <w:rPr>
      <w:b/>
      <w:bCs/>
      <w:sz w:val="27"/>
      <w:szCs w:val="27"/>
    </w:rPr>
  </w:style>
  <w:style w:type="character" w:styleId="Strong">
    <w:name w:val="Strong"/>
    <w:uiPriority w:val="22"/>
    <w:qFormat/>
    <w:rsid w:val="002560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9734">
      <w:bodyDiv w:val="1"/>
      <w:marLeft w:val="0"/>
      <w:marRight w:val="0"/>
      <w:marTop w:val="0"/>
      <w:marBottom w:val="0"/>
      <w:divBdr>
        <w:top w:val="none" w:sz="0" w:space="0" w:color="auto"/>
        <w:left w:val="none" w:sz="0" w:space="0" w:color="auto"/>
        <w:bottom w:val="none" w:sz="0" w:space="0" w:color="auto"/>
        <w:right w:val="none" w:sz="0" w:space="0" w:color="auto"/>
      </w:divBdr>
      <w:divsChild>
        <w:div w:id="372655429">
          <w:marLeft w:val="0"/>
          <w:marRight w:val="0"/>
          <w:marTop w:val="0"/>
          <w:marBottom w:val="0"/>
          <w:divBdr>
            <w:top w:val="none" w:sz="0" w:space="0" w:color="auto"/>
            <w:left w:val="none" w:sz="0" w:space="0" w:color="auto"/>
            <w:bottom w:val="none" w:sz="0" w:space="0" w:color="auto"/>
            <w:right w:val="none" w:sz="0" w:space="0" w:color="auto"/>
          </w:divBdr>
          <w:divsChild>
            <w:div w:id="613753102">
              <w:marLeft w:val="0"/>
              <w:marRight w:val="0"/>
              <w:marTop w:val="0"/>
              <w:marBottom w:val="0"/>
              <w:divBdr>
                <w:top w:val="none" w:sz="0" w:space="0" w:color="auto"/>
                <w:left w:val="none" w:sz="0" w:space="0" w:color="auto"/>
                <w:bottom w:val="none" w:sz="0" w:space="0" w:color="auto"/>
                <w:right w:val="none" w:sz="0" w:space="0" w:color="auto"/>
              </w:divBdr>
              <w:divsChild>
                <w:div w:id="1888836045">
                  <w:marLeft w:val="0"/>
                  <w:marRight w:val="0"/>
                  <w:marTop w:val="0"/>
                  <w:marBottom w:val="0"/>
                  <w:divBdr>
                    <w:top w:val="none" w:sz="0" w:space="0" w:color="auto"/>
                    <w:left w:val="none" w:sz="0" w:space="0" w:color="auto"/>
                    <w:bottom w:val="none" w:sz="0" w:space="0" w:color="auto"/>
                    <w:right w:val="none" w:sz="0" w:space="0" w:color="auto"/>
                  </w:divBdr>
                  <w:divsChild>
                    <w:div w:id="484009043">
                      <w:marLeft w:val="0"/>
                      <w:marRight w:val="0"/>
                      <w:marTop w:val="0"/>
                      <w:marBottom w:val="0"/>
                      <w:divBdr>
                        <w:top w:val="none" w:sz="0" w:space="0" w:color="auto"/>
                        <w:left w:val="none" w:sz="0" w:space="0" w:color="auto"/>
                        <w:bottom w:val="none" w:sz="0" w:space="0" w:color="auto"/>
                        <w:right w:val="none" w:sz="0" w:space="0" w:color="auto"/>
                      </w:divBdr>
                      <w:divsChild>
                        <w:div w:id="2131391033">
                          <w:marLeft w:val="0"/>
                          <w:marRight w:val="0"/>
                          <w:marTop w:val="0"/>
                          <w:marBottom w:val="0"/>
                          <w:divBdr>
                            <w:top w:val="none" w:sz="0" w:space="0" w:color="auto"/>
                            <w:left w:val="none" w:sz="0" w:space="0" w:color="auto"/>
                            <w:bottom w:val="none" w:sz="0" w:space="0" w:color="auto"/>
                            <w:right w:val="none" w:sz="0" w:space="0" w:color="auto"/>
                          </w:divBdr>
                          <w:divsChild>
                            <w:div w:id="439300663">
                              <w:marLeft w:val="0"/>
                              <w:marRight w:val="0"/>
                              <w:marTop w:val="0"/>
                              <w:marBottom w:val="0"/>
                              <w:divBdr>
                                <w:top w:val="none" w:sz="0" w:space="0" w:color="auto"/>
                                <w:left w:val="none" w:sz="0" w:space="0" w:color="auto"/>
                                <w:bottom w:val="none" w:sz="0" w:space="0" w:color="auto"/>
                                <w:right w:val="none" w:sz="0" w:space="0" w:color="auto"/>
                              </w:divBdr>
                              <w:divsChild>
                                <w:div w:id="1500274582">
                                  <w:marLeft w:val="0"/>
                                  <w:marRight w:val="0"/>
                                  <w:marTop w:val="0"/>
                                  <w:marBottom w:val="0"/>
                                  <w:divBdr>
                                    <w:top w:val="none" w:sz="0" w:space="0" w:color="auto"/>
                                    <w:left w:val="none" w:sz="0" w:space="0" w:color="auto"/>
                                    <w:bottom w:val="none" w:sz="0" w:space="0" w:color="auto"/>
                                    <w:right w:val="none" w:sz="0" w:space="0" w:color="auto"/>
                                  </w:divBdr>
                                  <w:divsChild>
                                    <w:div w:id="1339234765">
                                      <w:marLeft w:val="0"/>
                                      <w:marRight w:val="0"/>
                                      <w:marTop w:val="0"/>
                                      <w:marBottom w:val="0"/>
                                      <w:divBdr>
                                        <w:top w:val="none" w:sz="0" w:space="0" w:color="auto"/>
                                        <w:left w:val="none" w:sz="0" w:space="0" w:color="auto"/>
                                        <w:bottom w:val="none" w:sz="0" w:space="0" w:color="auto"/>
                                        <w:right w:val="none" w:sz="0" w:space="0" w:color="auto"/>
                                      </w:divBdr>
                                      <w:divsChild>
                                        <w:div w:id="85032330">
                                          <w:marLeft w:val="0"/>
                                          <w:marRight w:val="0"/>
                                          <w:marTop w:val="0"/>
                                          <w:marBottom w:val="0"/>
                                          <w:divBdr>
                                            <w:top w:val="none" w:sz="0" w:space="0" w:color="auto"/>
                                            <w:left w:val="none" w:sz="0" w:space="0" w:color="auto"/>
                                            <w:bottom w:val="none" w:sz="0" w:space="0" w:color="auto"/>
                                            <w:right w:val="none" w:sz="0" w:space="0" w:color="auto"/>
                                          </w:divBdr>
                                          <w:divsChild>
                                            <w:div w:id="1611547526">
                                              <w:marLeft w:val="0"/>
                                              <w:marRight w:val="0"/>
                                              <w:marTop w:val="0"/>
                                              <w:marBottom w:val="0"/>
                                              <w:divBdr>
                                                <w:top w:val="none" w:sz="0" w:space="0" w:color="auto"/>
                                                <w:left w:val="none" w:sz="0" w:space="0" w:color="auto"/>
                                                <w:bottom w:val="none" w:sz="0" w:space="0" w:color="auto"/>
                                                <w:right w:val="none" w:sz="0" w:space="0" w:color="auto"/>
                                              </w:divBdr>
                                              <w:divsChild>
                                                <w:div w:id="1546025675">
                                                  <w:marLeft w:val="0"/>
                                                  <w:marRight w:val="0"/>
                                                  <w:marTop w:val="0"/>
                                                  <w:marBottom w:val="0"/>
                                                  <w:divBdr>
                                                    <w:top w:val="none" w:sz="0" w:space="0" w:color="auto"/>
                                                    <w:left w:val="none" w:sz="0" w:space="0" w:color="auto"/>
                                                    <w:bottom w:val="none" w:sz="0" w:space="0" w:color="auto"/>
                                                    <w:right w:val="none" w:sz="0" w:space="0" w:color="auto"/>
                                                  </w:divBdr>
                                                  <w:divsChild>
                                                    <w:div w:id="801843525">
                                                      <w:marLeft w:val="0"/>
                                                      <w:marRight w:val="0"/>
                                                      <w:marTop w:val="0"/>
                                                      <w:marBottom w:val="0"/>
                                                      <w:divBdr>
                                                        <w:top w:val="none" w:sz="0" w:space="0" w:color="auto"/>
                                                        <w:left w:val="none" w:sz="0" w:space="0" w:color="auto"/>
                                                        <w:bottom w:val="none" w:sz="0" w:space="0" w:color="auto"/>
                                                        <w:right w:val="none" w:sz="0" w:space="0" w:color="auto"/>
                                                      </w:divBdr>
                                                      <w:divsChild>
                                                        <w:div w:id="300228511">
                                                          <w:marLeft w:val="0"/>
                                                          <w:marRight w:val="0"/>
                                                          <w:marTop w:val="0"/>
                                                          <w:marBottom w:val="0"/>
                                                          <w:divBdr>
                                                            <w:top w:val="none" w:sz="0" w:space="0" w:color="auto"/>
                                                            <w:left w:val="none" w:sz="0" w:space="0" w:color="auto"/>
                                                            <w:bottom w:val="none" w:sz="0" w:space="0" w:color="auto"/>
                                                            <w:right w:val="none" w:sz="0" w:space="0" w:color="auto"/>
                                                          </w:divBdr>
                                                          <w:divsChild>
                                                            <w:div w:id="495415591">
                                                              <w:marLeft w:val="0"/>
                                                              <w:marRight w:val="0"/>
                                                              <w:marTop w:val="0"/>
                                                              <w:marBottom w:val="0"/>
                                                              <w:divBdr>
                                                                <w:top w:val="none" w:sz="0" w:space="0" w:color="auto"/>
                                                                <w:left w:val="none" w:sz="0" w:space="0" w:color="auto"/>
                                                                <w:bottom w:val="none" w:sz="0" w:space="0" w:color="auto"/>
                                                                <w:right w:val="none" w:sz="0" w:space="0" w:color="auto"/>
                                                              </w:divBdr>
                                                              <w:divsChild>
                                                                <w:div w:id="67046605">
                                                                  <w:marLeft w:val="0"/>
                                                                  <w:marRight w:val="225"/>
                                                                  <w:marTop w:val="0"/>
                                                                  <w:marBottom w:val="0"/>
                                                                  <w:divBdr>
                                                                    <w:top w:val="none" w:sz="0" w:space="0" w:color="auto"/>
                                                                    <w:left w:val="none" w:sz="0" w:space="0" w:color="auto"/>
                                                                    <w:bottom w:val="none" w:sz="0" w:space="0" w:color="auto"/>
                                                                    <w:right w:val="none" w:sz="0" w:space="0" w:color="auto"/>
                                                                  </w:divBdr>
                                                                  <w:divsChild>
                                                                    <w:div w:id="896353825">
                                                                      <w:marLeft w:val="0"/>
                                                                      <w:marRight w:val="0"/>
                                                                      <w:marTop w:val="0"/>
                                                                      <w:marBottom w:val="0"/>
                                                                      <w:divBdr>
                                                                        <w:top w:val="none" w:sz="0" w:space="0" w:color="auto"/>
                                                                        <w:left w:val="none" w:sz="0" w:space="0" w:color="auto"/>
                                                                        <w:bottom w:val="none" w:sz="0" w:space="0" w:color="auto"/>
                                                                        <w:right w:val="none" w:sz="0" w:space="0" w:color="auto"/>
                                                                      </w:divBdr>
                                                                      <w:divsChild>
                                                                        <w:div w:id="3621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937241">
      <w:bodyDiv w:val="1"/>
      <w:marLeft w:val="0"/>
      <w:marRight w:val="0"/>
      <w:marTop w:val="0"/>
      <w:marBottom w:val="0"/>
      <w:divBdr>
        <w:top w:val="none" w:sz="0" w:space="0" w:color="auto"/>
        <w:left w:val="none" w:sz="0" w:space="0" w:color="auto"/>
        <w:bottom w:val="none" w:sz="0" w:space="0" w:color="auto"/>
        <w:right w:val="none" w:sz="0" w:space="0" w:color="auto"/>
      </w:divBdr>
      <w:divsChild>
        <w:div w:id="723144987">
          <w:marLeft w:val="0"/>
          <w:marRight w:val="0"/>
          <w:marTop w:val="0"/>
          <w:marBottom w:val="0"/>
          <w:divBdr>
            <w:top w:val="none" w:sz="0" w:space="0" w:color="auto"/>
            <w:left w:val="none" w:sz="0" w:space="0" w:color="auto"/>
            <w:bottom w:val="none" w:sz="0" w:space="0" w:color="auto"/>
            <w:right w:val="none" w:sz="0" w:space="0" w:color="auto"/>
          </w:divBdr>
          <w:divsChild>
            <w:div w:id="465049953">
              <w:marLeft w:val="0"/>
              <w:marRight w:val="0"/>
              <w:marTop w:val="0"/>
              <w:marBottom w:val="0"/>
              <w:divBdr>
                <w:top w:val="none" w:sz="0" w:space="0" w:color="auto"/>
                <w:left w:val="none" w:sz="0" w:space="0" w:color="auto"/>
                <w:bottom w:val="none" w:sz="0" w:space="0" w:color="auto"/>
                <w:right w:val="none" w:sz="0" w:space="0" w:color="auto"/>
              </w:divBdr>
              <w:divsChild>
                <w:div w:id="1687055535">
                  <w:marLeft w:val="0"/>
                  <w:marRight w:val="0"/>
                  <w:marTop w:val="0"/>
                  <w:marBottom w:val="0"/>
                  <w:divBdr>
                    <w:top w:val="none" w:sz="0" w:space="0" w:color="auto"/>
                    <w:left w:val="none" w:sz="0" w:space="0" w:color="auto"/>
                    <w:bottom w:val="none" w:sz="0" w:space="0" w:color="auto"/>
                    <w:right w:val="none" w:sz="0" w:space="0" w:color="auto"/>
                  </w:divBdr>
                  <w:divsChild>
                    <w:div w:id="1316060919">
                      <w:marLeft w:val="0"/>
                      <w:marRight w:val="0"/>
                      <w:marTop w:val="0"/>
                      <w:marBottom w:val="0"/>
                      <w:divBdr>
                        <w:top w:val="none" w:sz="0" w:space="0" w:color="auto"/>
                        <w:left w:val="none" w:sz="0" w:space="0" w:color="auto"/>
                        <w:bottom w:val="none" w:sz="0" w:space="0" w:color="auto"/>
                        <w:right w:val="none" w:sz="0" w:space="0" w:color="auto"/>
                      </w:divBdr>
                      <w:divsChild>
                        <w:div w:id="1258445272">
                          <w:marLeft w:val="0"/>
                          <w:marRight w:val="0"/>
                          <w:marTop w:val="0"/>
                          <w:marBottom w:val="0"/>
                          <w:divBdr>
                            <w:top w:val="none" w:sz="0" w:space="0" w:color="auto"/>
                            <w:left w:val="none" w:sz="0" w:space="0" w:color="auto"/>
                            <w:bottom w:val="none" w:sz="0" w:space="0" w:color="auto"/>
                            <w:right w:val="none" w:sz="0" w:space="0" w:color="auto"/>
                          </w:divBdr>
                          <w:divsChild>
                            <w:div w:id="924649716">
                              <w:marLeft w:val="0"/>
                              <w:marRight w:val="0"/>
                              <w:marTop w:val="0"/>
                              <w:marBottom w:val="0"/>
                              <w:divBdr>
                                <w:top w:val="none" w:sz="0" w:space="0" w:color="auto"/>
                                <w:left w:val="none" w:sz="0" w:space="0" w:color="auto"/>
                                <w:bottom w:val="none" w:sz="0" w:space="0" w:color="auto"/>
                                <w:right w:val="none" w:sz="0" w:space="0" w:color="auto"/>
                              </w:divBdr>
                            </w:div>
                            <w:div w:id="1959024938">
                              <w:marLeft w:val="0"/>
                              <w:marRight w:val="0"/>
                              <w:marTop w:val="0"/>
                              <w:marBottom w:val="0"/>
                              <w:divBdr>
                                <w:top w:val="none" w:sz="0" w:space="0" w:color="auto"/>
                                <w:left w:val="none" w:sz="0" w:space="0" w:color="auto"/>
                                <w:bottom w:val="none" w:sz="0" w:space="0" w:color="auto"/>
                                <w:right w:val="none" w:sz="0" w:space="0" w:color="auto"/>
                              </w:divBdr>
                            </w:div>
                            <w:div w:id="1183130230">
                              <w:marLeft w:val="0"/>
                              <w:marRight w:val="0"/>
                              <w:marTop w:val="0"/>
                              <w:marBottom w:val="0"/>
                              <w:divBdr>
                                <w:top w:val="none" w:sz="0" w:space="0" w:color="auto"/>
                                <w:left w:val="none" w:sz="0" w:space="0" w:color="auto"/>
                                <w:bottom w:val="none" w:sz="0" w:space="0" w:color="auto"/>
                                <w:right w:val="none" w:sz="0" w:space="0" w:color="auto"/>
                              </w:divBdr>
                            </w:div>
                            <w:div w:id="163398996">
                              <w:marLeft w:val="0"/>
                              <w:marRight w:val="0"/>
                              <w:marTop w:val="0"/>
                              <w:marBottom w:val="0"/>
                              <w:divBdr>
                                <w:top w:val="none" w:sz="0" w:space="0" w:color="auto"/>
                                <w:left w:val="none" w:sz="0" w:space="0" w:color="auto"/>
                                <w:bottom w:val="none" w:sz="0" w:space="0" w:color="auto"/>
                                <w:right w:val="none" w:sz="0" w:space="0" w:color="auto"/>
                              </w:divBdr>
                            </w:div>
                            <w:div w:id="13714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618119">
      <w:bodyDiv w:val="1"/>
      <w:marLeft w:val="0"/>
      <w:marRight w:val="0"/>
      <w:marTop w:val="0"/>
      <w:marBottom w:val="0"/>
      <w:divBdr>
        <w:top w:val="none" w:sz="0" w:space="0" w:color="auto"/>
        <w:left w:val="none" w:sz="0" w:space="0" w:color="auto"/>
        <w:bottom w:val="none" w:sz="0" w:space="0" w:color="auto"/>
        <w:right w:val="none" w:sz="0" w:space="0" w:color="auto"/>
      </w:divBdr>
      <w:divsChild>
        <w:div w:id="580337155">
          <w:marLeft w:val="0"/>
          <w:marRight w:val="0"/>
          <w:marTop w:val="0"/>
          <w:marBottom w:val="0"/>
          <w:divBdr>
            <w:top w:val="none" w:sz="0" w:space="0" w:color="auto"/>
            <w:left w:val="none" w:sz="0" w:space="0" w:color="auto"/>
            <w:bottom w:val="none" w:sz="0" w:space="0" w:color="auto"/>
            <w:right w:val="none" w:sz="0" w:space="0" w:color="auto"/>
          </w:divBdr>
          <w:divsChild>
            <w:div w:id="2130934517">
              <w:marLeft w:val="0"/>
              <w:marRight w:val="0"/>
              <w:marTop w:val="0"/>
              <w:marBottom w:val="0"/>
              <w:divBdr>
                <w:top w:val="none" w:sz="0" w:space="0" w:color="auto"/>
                <w:left w:val="none" w:sz="0" w:space="0" w:color="auto"/>
                <w:bottom w:val="none" w:sz="0" w:space="0" w:color="auto"/>
                <w:right w:val="none" w:sz="0" w:space="0" w:color="auto"/>
              </w:divBdr>
              <w:divsChild>
                <w:div w:id="1602643792">
                  <w:marLeft w:val="0"/>
                  <w:marRight w:val="0"/>
                  <w:marTop w:val="0"/>
                  <w:marBottom w:val="0"/>
                  <w:divBdr>
                    <w:top w:val="none" w:sz="0" w:space="0" w:color="auto"/>
                    <w:left w:val="none" w:sz="0" w:space="0" w:color="auto"/>
                    <w:bottom w:val="none" w:sz="0" w:space="0" w:color="auto"/>
                    <w:right w:val="none" w:sz="0" w:space="0" w:color="auto"/>
                  </w:divBdr>
                  <w:divsChild>
                    <w:div w:id="802581649">
                      <w:marLeft w:val="0"/>
                      <w:marRight w:val="0"/>
                      <w:marTop w:val="0"/>
                      <w:marBottom w:val="0"/>
                      <w:divBdr>
                        <w:top w:val="none" w:sz="0" w:space="0" w:color="auto"/>
                        <w:left w:val="none" w:sz="0" w:space="0" w:color="auto"/>
                        <w:bottom w:val="none" w:sz="0" w:space="0" w:color="auto"/>
                        <w:right w:val="none" w:sz="0" w:space="0" w:color="auto"/>
                      </w:divBdr>
                      <w:divsChild>
                        <w:div w:id="1824077703">
                          <w:marLeft w:val="0"/>
                          <w:marRight w:val="0"/>
                          <w:marTop w:val="0"/>
                          <w:marBottom w:val="0"/>
                          <w:divBdr>
                            <w:top w:val="none" w:sz="0" w:space="0" w:color="auto"/>
                            <w:left w:val="none" w:sz="0" w:space="0" w:color="auto"/>
                            <w:bottom w:val="none" w:sz="0" w:space="0" w:color="auto"/>
                            <w:right w:val="none" w:sz="0" w:space="0" w:color="auto"/>
                          </w:divBdr>
                        </w:div>
                        <w:div w:id="1590701427">
                          <w:marLeft w:val="0"/>
                          <w:marRight w:val="450"/>
                          <w:marTop w:val="0"/>
                          <w:marBottom w:val="225"/>
                          <w:divBdr>
                            <w:top w:val="none" w:sz="0" w:space="0" w:color="auto"/>
                            <w:left w:val="none" w:sz="0" w:space="0" w:color="auto"/>
                            <w:bottom w:val="none" w:sz="0" w:space="0" w:color="auto"/>
                            <w:right w:val="none" w:sz="0" w:space="0" w:color="auto"/>
                          </w:divBdr>
                        </w:div>
                      </w:divsChild>
                    </w:div>
                    <w:div w:id="60369521">
                      <w:marLeft w:val="0"/>
                      <w:marRight w:val="0"/>
                      <w:marTop w:val="0"/>
                      <w:marBottom w:val="0"/>
                      <w:divBdr>
                        <w:top w:val="none" w:sz="0" w:space="0" w:color="auto"/>
                        <w:left w:val="none" w:sz="0" w:space="0" w:color="auto"/>
                        <w:bottom w:val="none" w:sz="0" w:space="0" w:color="auto"/>
                        <w:right w:val="none" w:sz="0" w:space="0" w:color="auto"/>
                      </w:divBdr>
                      <w:divsChild>
                        <w:div w:id="1802334893">
                          <w:marLeft w:val="0"/>
                          <w:marRight w:val="0"/>
                          <w:marTop w:val="0"/>
                          <w:marBottom w:val="0"/>
                          <w:divBdr>
                            <w:top w:val="none" w:sz="0" w:space="0" w:color="auto"/>
                            <w:left w:val="none" w:sz="0" w:space="0" w:color="auto"/>
                            <w:bottom w:val="none" w:sz="0" w:space="0" w:color="auto"/>
                            <w:right w:val="none" w:sz="0" w:space="0" w:color="auto"/>
                          </w:divBdr>
                          <w:divsChild>
                            <w:div w:id="1663894161">
                              <w:marLeft w:val="0"/>
                              <w:marRight w:val="0"/>
                              <w:marTop w:val="0"/>
                              <w:marBottom w:val="0"/>
                              <w:divBdr>
                                <w:top w:val="none" w:sz="0" w:space="0" w:color="auto"/>
                                <w:left w:val="none" w:sz="0" w:space="0" w:color="auto"/>
                                <w:bottom w:val="none" w:sz="0" w:space="0" w:color="auto"/>
                                <w:right w:val="none" w:sz="0" w:space="0" w:color="auto"/>
                              </w:divBdr>
                              <w:divsChild>
                                <w:div w:id="648675613">
                                  <w:marLeft w:val="0"/>
                                  <w:marRight w:val="0"/>
                                  <w:marTop w:val="0"/>
                                  <w:marBottom w:val="0"/>
                                  <w:divBdr>
                                    <w:top w:val="none" w:sz="0" w:space="0" w:color="auto"/>
                                    <w:left w:val="none" w:sz="0" w:space="0" w:color="auto"/>
                                    <w:bottom w:val="none" w:sz="0" w:space="0" w:color="auto"/>
                                    <w:right w:val="none" w:sz="0" w:space="0" w:color="auto"/>
                                  </w:divBdr>
                                  <w:divsChild>
                                    <w:div w:id="1451582805">
                                      <w:marLeft w:val="0"/>
                                      <w:marRight w:val="225"/>
                                      <w:marTop w:val="150"/>
                                      <w:marBottom w:val="0"/>
                                      <w:divBdr>
                                        <w:top w:val="none" w:sz="0" w:space="0" w:color="auto"/>
                                        <w:left w:val="none" w:sz="0" w:space="0" w:color="auto"/>
                                        <w:bottom w:val="none" w:sz="0" w:space="0" w:color="auto"/>
                                        <w:right w:val="none" w:sz="0" w:space="0" w:color="auto"/>
                                      </w:divBdr>
                                    </w:div>
                                  </w:divsChild>
                                </w:div>
                                <w:div w:id="1757940866">
                                  <w:marLeft w:val="0"/>
                                  <w:marRight w:val="0"/>
                                  <w:marTop w:val="0"/>
                                  <w:marBottom w:val="0"/>
                                  <w:divBdr>
                                    <w:top w:val="none" w:sz="0" w:space="0" w:color="auto"/>
                                    <w:left w:val="none" w:sz="0" w:space="0" w:color="auto"/>
                                    <w:bottom w:val="none" w:sz="0" w:space="0" w:color="auto"/>
                                    <w:right w:val="none" w:sz="0" w:space="0" w:color="auto"/>
                                  </w:divBdr>
                                  <w:divsChild>
                                    <w:div w:id="2126192511">
                                      <w:marLeft w:val="0"/>
                                      <w:marRight w:val="0"/>
                                      <w:marTop w:val="0"/>
                                      <w:marBottom w:val="0"/>
                                      <w:divBdr>
                                        <w:top w:val="none" w:sz="0" w:space="0" w:color="auto"/>
                                        <w:left w:val="none" w:sz="0" w:space="0" w:color="auto"/>
                                        <w:bottom w:val="none" w:sz="0" w:space="0" w:color="auto"/>
                                        <w:right w:val="none" w:sz="0" w:space="0" w:color="auto"/>
                                      </w:divBdr>
                                      <w:divsChild>
                                        <w:div w:id="11737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574423">
                      <w:marLeft w:val="0"/>
                      <w:marRight w:val="0"/>
                      <w:marTop w:val="0"/>
                      <w:marBottom w:val="0"/>
                      <w:divBdr>
                        <w:top w:val="none" w:sz="0" w:space="0" w:color="auto"/>
                        <w:left w:val="none" w:sz="0" w:space="0" w:color="auto"/>
                        <w:bottom w:val="none" w:sz="0" w:space="0" w:color="auto"/>
                        <w:right w:val="none" w:sz="0" w:space="0" w:color="auto"/>
                      </w:divBdr>
                      <w:divsChild>
                        <w:div w:id="1638339672">
                          <w:marLeft w:val="0"/>
                          <w:marRight w:val="0"/>
                          <w:marTop w:val="0"/>
                          <w:marBottom w:val="0"/>
                          <w:divBdr>
                            <w:top w:val="none" w:sz="0" w:space="0" w:color="auto"/>
                            <w:left w:val="none" w:sz="0" w:space="0" w:color="auto"/>
                            <w:bottom w:val="none" w:sz="0" w:space="0" w:color="auto"/>
                            <w:right w:val="none" w:sz="0" w:space="0" w:color="auto"/>
                          </w:divBdr>
                        </w:div>
                      </w:divsChild>
                    </w:div>
                    <w:div w:id="681124705">
                      <w:marLeft w:val="0"/>
                      <w:marRight w:val="0"/>
                      <w:marTop w:val="0"/>
                      <w:marBottom w:val="0"/>
                      <w:divBdr>
                        <w:top w:val="none" w:sz="0" w:space="0" w:color="auto"/>
                        <w:left w:val="none" w:sz="0" w:space="0" w:color="auto"/>
                        <w:bottom w:val="none" w:sz="0" w:space="0" w:color="auto"/>
                        <w:right w:val="none" w:sz="0" w:space="0" w:color="auto"/>
                      </w:divBdr>
                      <w:divsChild>
                        <w:div w:id="779884049">
                          <w:marLeft w:val="0"/>
                          <w:marRight w:val="0"/>
                          <w:marTop w:val="0"/>
                          <w:marBottom w:val="0"/>
                          <w:divBdr>
                            <w:top w:val="none" w:sz="0" w:space="0" w:color="auto"/>
                            <w:left w:val="none" w:sz="0" w:space="0" w:color="auto"/>
                            <w:bottom w:val="none" w:sz="0" w:space="0" w:color="auto"/>
                            <w:right w:val="none" w:sz="0" w:space="0" w:color="auto"/>
                          </w:divBdr>
                          <w:divsChild>
                            <w:div w:id="617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623845">
      <w:bodyDiv w:val="1"/>
      <w:marLeft w:val="0"/>
      <w:marRight w:val="0"/>
      <w:marTop w:val="0"/>
      <w:marBottom w:val="0"/>
      <w:divBdr>
        <w:top w:val="none" w:sz="0" w:space="0" w:color="auto"/>
        <w:left w:val="none" w:sz="0" w:space="0" w:color="auto"/>
        <w:bottom w:val="none" w:sz="0" w:space="0" w:color="auto"/>
        <w:right w:val="none" w:sz="0" w:space="0" w:color="auto"/>
      </w:divBdr>
    </w:div>
    <w:div w:id="898903086">
      <w:bodyDiv w:val="1"/>
      <w:marLeft w:val="0"/>
      <w:marRight w:val="0"/>
      <w:marTop w:val="0"/>
      <w:marBottom w:val="0"/>
      <w:divBdr>
        <w:top w:val="none" w:sz="0" w:space="0" w:color="auto"/>
        <w:left w:val="none" w:sz="0" w:space="0" w:color="auto"/>
        <w:bottom w:val="none" w:sz="0" w:space="0" w:color="auto"/>
        <w:right w:val="none" w:sz="0" w:space="0" w:color="auto"/>
      </w:divBdr>
    </w:div>
    <w:div w:id="1431125758">
      <w:bodyDiv w:val="1"/>
      <w:marLeft w:val="0"/>
      <w:marRight w:val="0"/>
      <w:marTop w:val="0"/>
      <w:marBottom w:val="0"/>
      <w:divBdr>
        <w:top w:val="none" w:sz="0" w:space="0" w:color="auto"/>
        <w:left w:val="none" w:sz="0" w:space="0" w:color="auto"/>
        <w:bottom w:val="none" w:sz="0" w:space="0" w:color="auto"/>
        <w:right w:val="none" w:sz="0" w:space="0" w:color="auto"/>
      </w:divBdr>
    </w:div>
    <w:div w:id="1636719071">
      <w:bodyDiv w:val="1"/>
      <w:marLeft w:val="0"/>
      <w:marRight w:val="0"/>
      <w:marTop w:val="0"/>
      <w:marBottom w:val="0"/>
      <w:divBdr>
        <w:top w:val="none" w:sz="0" w:space="0" w:color="auto"/>
        <w:left w:val="none" w:sz="0" w:space="0" w:color="auto"/>
        <w:bottom w:val="none" w:sz="0" w:space="0" w:color="auto"/>
        <w:right w:val="none" w:sz="0" w:space="0" w:color="auto"/>
      </w:divBdr>
      <w:divsChild>
        <w:div w:id="1297447517">
          <w:marLeft w:val="0"/>
          <w:marRight w:val="0"/>
          <w:marTop w:val="0"/>
          <w:marBottom w:val="0"/>
          <w:divBdr>
            <w:top w:val="none" w:sz="0" w:space="0" w:color="auto"/>
            <w:left w:val="none" w:sz="0" w:space="0" w:color="auto"/>
            <w:bottom w:val="none" w:sz="0" w:space="0" w:color="auto"/>
            <w:right w:val="none" w:sz="0" w:space="0" w:color="auto"/>
          </w:divBdr>
          <w:divsChild>
            <w:div w:id="1463420453">
              <w:marLeft w:val="0"/>
              <w:marRight w:val="0"/>
              <w:marTop w:val="0"/>
              <w:marBottom w:val="0"/>
              <w:divBdr>
                <w:top w:val="none" w:sz="0" w:space="0" w:color="auto"/>
                <w:left w:val="none" w:sz="0" w:space="0" w:color="auto"/>
                <w:bottom w:val="none" w:sz="0" w:space="0" w:color="auto"/>
                <w:right w:val="none" w:sz="0" w:space="0" w:color="auto"/>
              </w:divBdr>
              <w:divsChild>
                <w:div w:id="1073888459">
                  <w:marLeft w:val="0"/>
                  <w:marRight w:val="0"/>
                  <w:marTop w:val="0"/>
                  <w:marBottom w:val="0"/>
                  <w:divBdr>
                    <w:top w:val="none" w:sz="0" w:space="0" w:color="auto"/>
                    <w:left w:val="none" w:sz="0" w:space="0" w:color="auto"/>
                    <w:bottom w:val="none" w:sz="0" w:space="0" w:color="auto"/>
                    <w:right w:val="none" w:sz="0" w:space="0" w:color="auto"/>
                  </w:divBdr>
                  <w:divsChild>
                    <w:div w:id="77870702">
                      <w:marLeft w:val="0"/>
                      <w:marRight w:val="0"/>
                      <w:marTop w:val="0"/>
                      <w:marBottom w:val="0"/>
                      <w:divBdr>
                        <w:top w:val="none" w:sz="0" w:space="0" w:color="auto"/>
                        <w:left w:val="none" w:sz="0" w:space="0" w:color="auto"/>
                        <w:bottom w:val="none" w:sz="0" w:space="0" w:color="auto"/>
                        <w:right w:val="none" w:sz="0" w:space="0" w:color="auto"/>
                      </w:divBdr>
                      <w:divsChild>
                        <w:div w:id="706105049">
                          <w:marLeft w:val="0"/>
                          <w:marRight w:val="0"/>
                          <w:marTop w:val="0"/>
                          <w:marBottom w:val="0"/>
                          <w:divBdr>
                            <w:top w:val="none" w:sz="0" w:space="0" w:color="auto"/>
                            <w:left w:val="none" w:sz="0" w:space="0" w:color="auto"/>
                            <w:bottom w:val="none" w:sz="0" w:space="0" w:color="auto"/>
                            <w:right w:val="none" w:sz="0" w:space="0" w:color="auto"/>
                          </w:divBdr>
                          <w:divsChild>
                            <w:div w:id="480736989">
                              <w:marLeft w:val="0"/>
                              <w:marRight w:val="0"/>
                              <w:marTop w:val="0"/>
                              <w:marBottom w:val="0"/>
                              <w:divBdr>
                                <w:top w:val="none" w:sz="0" w:space="0" w:color="auto"/>
                                <w:left w:val="none" w:sz="0" w:space="0" w:color="auto"/>
                                <w:bottom w:val="none" w:sz="0" w:space="0" w:color="auto"/>
                                <w:right w:val="none" w:sz="0" w:space="0" w:color="auto"/>
                              </w:divBdr>
                              <w:divsChild>
                                <w:div w:id="1967925191">
                                  <w:marLeft w:val="0"/>
                                  <w:marRight w:val="0"/>
                                  <w:marTop w:val="0"/>
                                  <w:marBottom w:val="0"/>
                                  <w:divBdr>
                                    <w:top w:val="none" w:sz="0" w:space="0" w:color="auto"/>
                                    <w:left w:val="none" w:sz="0" w:space="0" w:color="auto"/>
                                    <w:bottom w:val="none" w:sz="0" w:space="0" w:color="auto"/>
                                    <w:right w:val="none" w:sz="0" w:space="0" w:color="auto"/>
                                  </w:divBdr>
                                  <w:divsChild>
                                    <w:div w:id="1799907735">
                                      <w:marLeft w:val="0"/>
                                      <w:marRight w:val="0"/>
                                      <w:marTop w:val="0"/>
                                      <w:marBottom w:val="0"/>
                                      <w:divBdr>
                                        <w:top w:val="none" w:sz="0" w:space="0" w:color="auto"/>
                                        <w:left w:val="none" w:sz="0" w:space="0" w:color="auto"/>
                                        <w:bottom w:val="none" w:sz="0" w:space="0" w:color="auto"/>
                                        <w:right w:val="none" w:sz="0" w:space="0" w:color="auto"/>
                                      </w:divBdr>
                                      <w:divsChild>
                                        <w:div w:id="1407530250">
                                          <w:marLeft w:val="0"/>
                                          <w:marRight w:val="0"/>
                                          <w:marTop w:val="0"/>
                                          <w:marBottom w:val="0"/>
                                          <w:divBdr>
                                            <w:top w:val="none" w:sz="0" w:space="0" w:color="auto"/>
                                            <w:left w:val="none" w:sz="0" w:space="0" w:color="auto"/>
                                            <w:bottom w:val="none" w:sz="0" w:space="0" w:color="auto"/>
                                            <w:right w:val="none" w:sz="0" w:space="0" w:color="auto"/>
                                          </w:divBdr>
                                          <w:divsChild>
                                            <w:div w:id="46615059">
                                              <w:marLeft w:val="0"/>
                                              <w:marRight w:val="0"/>
                                              <w:marTop w:val="0"/>
                                              <w:marBottom w:val="0"/>
                                              <w:divBdr>
                                                <w:top w:val="none" w:sz="0" w:space="0" w:color="auto"/>
                                                <w:left w:val="none" w:sz="0" w:space="0" w:color="auto"/>
                                                <w:bottom w:val="none" w:sz="0" w:space="0" w:color="auto"/>
                                                <w:right w:val="none" w:sz="0" w:space="0" w:color="auto"/>
                                              </w:divBdr>
                                              <w:divsChild>
                                                <w:div w:id="2007201343">
                                                  <w:marLeft w:val="0"/>
                                                  <w:marRight w:val="0"/>
                                                  <w:marTop w:val="0"/>
                                                  <w:marBottom w:val="0"/>
                                                  <w:divBdr>
                                                    <w:top w:val="none" w:sz="0" w:space="0" w:color="auto"/>
                                                    <w:left w:val="none" w:sz="0" w:space="0" w:color="auto"/>
                                                    <w:bottom w:val="none" w:sz="0" w:space="0" w:color="auto"/>
                                                    <w:right w:val="none" w:sz="0" w:space="0" w:color="auto"/>
                                                  </w:divBdr>
                                                  <w:divsChild>
                                                    <w:div w:id="14562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779028">
      <w:bodyDiv w:val="1"/>
      <w:marLeft w:val="0"/>
      <w:marRight w:val="0"/>
      <w:marTop w:val="0"/>
      <w:marBottom w:val="0"/>
      <w:divBdr>
        <w:top w:val="none" w:sz="0" w:space="0" w:color="auto"/>
        <w:left w:val="none" w:sz="0" w:space="0" w:color="auto"/>
        <w:bottom w:val="none" w:sz="0" w:space="0" w:color="auto"/>
        <w:right w:val="none" w:sz="0" w:space="0" w:color="auto"/>
      </w:divBdr>
    </w:div>
    <w:div w:id="1725565774">
      <w:bodyDiv w:val="1"/>
      <w:marLeft w:val="0"/>
      <w:marRight w:val="0"/>
      <w:marTop w:val="0"/>
      <w:marBottom w:val="0"/>
      <w:divBdr>
        <w:top w:val="none" w:sz="0" w:space="0" w:color="auto"/>
        <w:left w:val="none" w:sz="0" w:space="0" w:color="auto"/>
        <w:bottom w:val="none" w:sz="0" w:space="0" w:color="auto"/>
        <w:right w:val="none" w:sz="0" w:space="0" w:color="auto"/>
      </w:divBdr>
    </w:div>
    <w:div w:id="1727875160">
      <w:bodyDiv w:val="1"/>
      <w:marLeft w:val="0"/>
      <w:marRight w:val="0"/>
      <w:marTop w:val="0"/>
      <w:marBottom w:val="0"/>
      <w:divBdr>
        <w:top w:val="none" w:sz="0" w:space="0" w:color="auto"/>
        <w:left w:val="none" w:sz="0" w:space="0" w:color="auto"/>
        <w:bottom w:val="none" w:sz="0" w:space="0" w:color="auto"/>
        <w:right w:val="none" w:sz="0" w:space="0" w:color="auto"/>
      </w:divBdr>
    </w:div>
    <w:div w:id="1801724465">
      <w:bodyDiv w:val="1"/>
      <w:marLeft w:val="0"/>
      <w:marRight w:val="0"/>
      <w:marTop w:val="0"/>
      <w:marBottom w:val="0"/>
      <w:divBdr>
        <w:top w:val="none" w:sz="0" w:space="0" w:color="auto"/>
        <w:left w:val="none" w:sz="0" w:space="0" w:color="auto"/>
        <w:bottom w:val="none" w:sz="0" w:space="0" w:color="auto"/>
        <w:right w:val="none" w:sz="0" w:space="0" w:color="auto"/>
      </w:divBdr>
    </w:div>
    <w:div w:id="1851794754">
      <w:bodyDiv w:val="1"/>
      <w:marLeft w:val="0"/>
      <w:marRight w:val="0"/>
      <w:marTop w:val="0"/>
      <w:marBottom w:val="0"/>
      <w:divBdr>
        <w:top w:val="none" w:sz="0" w:space="0" w:color="auto"/>
        <w:left w:val="none" w:sz="0" w:space="0" w:color="auto"/>
        <w:bottom w:val="none" w:sz="0" w:space="0" w:color="auto"/>
        <w:right w:val="none" w:sz="0" w:space="0" w:color="auto"/>
      </w:divBdr>
    </w:div>
    <w:div w:id="203765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enderson-tx.tamu.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kate.pittack@ag.tamu.edu"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exas4hcenter.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Links>
    <vt:vector size="24" baseType="variant">
      <vt:variant>
        <vt:i4>720915</vt:i4>
      </vt:variant>
      <vt:variant>
        <vt:i4>0</vt:i4>
      </vt:variant>
      <vt:variant>
        <vt:i4>0</vt:i4>
      </vt:variant>
      <vt:variant>
        <vt:i4>5</vt:i4>
      </vt:variant>
      <vt:variant>
        <vt:lpwstr>http://henderson-tx.tamu.edu/</vt:lpwstr>
      </vt:variant>
      <vt:variant>
        <vt:lpwstr/>
      </vt:variant>
      <vt:variant>
        <vt:i4>3866666</vt:i4>
      </vt:variant>
      <vt:variant>
        <vt:i4>-1</vt:i4>
      </vt:variant>
      <vt:variant>
        <vt:i4>1031</vt:i4>
      </vt:variant>
      <vt:variant>
        <vt:i4>4</vt:i4>
      </vt:variant>
      <vt:variant>
        <vt:lpwstr>http://www.liveunited.org/</vt:lpwstr>
      </vt:variant>
      <vt:variant>
        <vt:lpwstr/>
      </vt:variant>
      <vt:variant>
        <vt:i4>3866666</vt:i4>
      </vt:variant>
      <vt:variant>
        <vt:i4>-1</vt:i4>
      </vt:variant>
      <vt:variant>
        <vt:i4>1032</vt:i4>
      </vt:variant>
      <vt:variant>
        <vt:i4>4</vt:i4>
      </vt:variant>
      <vt:variant>
        <vt:lpwstr>http://www.liveunited.org/</vt:lpwstr>
      </vt:variant>
      <vt:variant>
        <vt:lpwstr/>
      </vt:variant>
      <vt:variant>
        <vt:i4>3866666</vt:i4>
      </vt:variant>
      <vt:variant>
        <vt:i4>-1</vt:i4>
      </vt:variant>
      <vt:variant>
        <vt:i4>1033</vt:i4>
      </vt:variant>
      <vt:variant>
        <vt:i4>4</vt:i4>
      </vt:variant>
      <vt:variant>
        <vt:lpwstr>http://www.liveunited.org/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Hemphill</dc:creator>
  <cp:lastModifiedBy>Lauren Tedford</cp:lastModifiedBy>
  <cp:revision>3</cp:revision>
  <cp:lastPrinted>2017-03-31T20:05:00Z</cp:lastPrinted>
  <dcterms:created xsi:type="dcterms:W3CDTF">2017-04-28T20:20:00Z</dcterms:created>
  <dcterms:modified xsi:type="dcterms:W3CDTF">2017-04-28T20:26:00Z</dcterms:modified>
</cp:coreProperties>
</file>